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641C821B" w:rsidR="00C75350" w:rsidRPr="00C75350" w:rsidRDefault="0017518D" w:rsidP="00C75350">
      <w:pPr>
        <w:jc w:val="center"/>
        <w:rPr>
          <w:rFonts w:ascii="Georgia" w:hAnsi="Georgia"/>
        </w:rPr>
      </w:pPr>
      <w:r>
        <w:rPr>
          <w:rFonts w:ascii="Georgia" w:hAnsi="Georgia"/>
        </w:rPr>
        <w:t>Meeting 2</w:t>
      </w:r>
      <w:r w:rsidR="00CC1925">
        <w:rPr>
          <w:rFonts w:ascii="Georgia" w:hAnsi="Georgia"/>
        </w:rPr>
        <w:t xml:space="preserve"> Minutes</w:t>
      </w:r>
      <w:r w:rsidR="00C75350" w:rsidRPr="00C75350">
        <w:rPr>
          <w:rFonts w:ascii="Georgia" w:hAnsi="Georgia"/>
        </w:rPr>
        <w:t xml:space="preserve"> | </w:t>
      </w:r>
      <w:r>
        <w:rPr>
          <w:rFonts w:ascii="Georgia" w:hAnsi="Georgia"/>
        </w:rPr>
        <w:t>September 25</w:t>
      </w:r>
      <w:r w:rsidR="00C75350" w:rsidRPr="00C75350">
        <w:rPr>
          <w:rFonts w:ascii="Georgia" w:hAnsi="Georgia"/>
        </w:rPr>
        <w:t xml:space="preserve">, 2018 | </w:t>
      </w:r>
      <w:r>
        <w:rPr>
          <w:rFonts w:ascii="Georgia" w:hAnsi="Georgia"/>
        </w:rPr>
        <w:t>1</w:t>
      </w:r>
      <w:r w:rsidR="00C75350" w:rsidRPr="00C75350">
        <w:rPr>
          <w:rFonts w:ascii="Georgia" w:hAnsi="Georgia"/>
        </w:rPr>
        <w:t xml:space="preserve"> - </w:t>
      </w:r>
      <w:r>
        <w:rPr>
          <w:rFonts w:ascii="Georgia" w:hAnsi="Georgia"/>
        </w:rPr>
        <w:t>3pm | WW 2140</w:t>
      </w:r>
    </w:p>
    <w:p w14:paraId="7D264C17" w14:textId="2E111098" w:rsidR="00C75350" w:rsidRPr="00C75350" w:rsidRDefault="00C75350" w:rsidP="00C7535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Members Present</w:t>
      </w:r>
      <w:r w:rsidRPr="00C75350">
        <w:rPr>
          <w:rFonts w:ascii="Georgia" w:hAnsi="Georgia" w:cstheme="majorHAnsi"/>
          <w:b/>
          <w:sz w:val="20"/>
          <w:szCs w:val="22"/>
        </w:rPr>
        <w:t>:</w:t>
      </w:r>
      <w:r w:rsidRPr="00C75350">
        <w:rPr>
          <w:rFonts w:ascii="Georgia" w:hAnsi="Georgia" w:cstheme="majorHAnsi"/>
          <w:sz w:val="20"/>
          <w:szCs w:val="22"/>
        </w:rPr>
        <w:t xml:space="preserve"> Cary Buzzelli, Ellen Vaughan, Karen Wohlwend, Leslie Chrapliwy, Marjorie Treff, Rebecca</w:t>
      </w:r>
      <w:r w:rsidR="00D53ADB">
        <w:rPr>
          <w:rFonts w:ascii="Georgia" w:hAnsi="Georgia" w:cstheme="majorHAnsi"/>
          <w:sz w:val="20"/>
          <w:szCs w:val="22"/>
        </w:rPr>
        <w:t xml:space="preserve"> Martinez, Monica Byrne-Jiménez, Vic Borden, Mishael Sedas</w:t>
      </w:r>
    </w:p>
    <w:p w14:paraId="414203EB" w14:textId="079C6EC5" w:rsidR="00C75350" w:rsidRPr="00C75350" w:rsidRDefault="00C75350" w:rsidP="00C7535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Members Absent</w:t>
      </w:r>
      <w:r w:rsidRPr="00C75350">
        <w:rPr>
          <w:rFonts w:ascii="Georgia" w:hAnsi="Georgia" w:cstheme="majorHAnsi"/>
          <w:b/>
          <w:sz w:val="20"/>
          <w:szCs w:val="22"/>
        </w:rPr>
        <w:t>:</w:t>
      </w:r>
      <w:r w:rsidRPr="00C75350">
        <w:rPr>
          <w:rFonts w:ascii="Georgia" w:hAnsi="Georgia" w:cstheme="majorHAnsi"/>
          <w:sz w:val="20"/>
          <w:szCs w:val="22"/>
        </w:rPr>
        <w:t xml:space="preserve"> Andrea Walton</w:t>
      </w:r>
      <w:r w:rsidR="00297184">
        <w:rPr>
          <w:rFonts w:ascii="Georgia" w:hAnsi="Georgia" w:cstheme="majorHAnsi"/>
          <w:sz w:val="20"/>
          <w:szCs w:val="22"/>
        </w:rPr>
        <w:t xml:space="preserve"> (sabbatical)</w:t>
      </w:r>
      <w:r w:rsidRPr="00C75350">
        <w:rPr>
          <w:rFonts w:ascii="Georgia" w:hAnsi="Georgia" w:cstheme="majorHAnsi"/>
          <w:sz w:val="20"/>
          <w:szCs w:val="22"/>
        </w:rPr>
        <w:t>, Quentin Wheeler-Bell</w:t>
      </w:r>
      <w:r w:rsidR="00297184">
        <w:rPr>
          <w:rFonts w:ascii="Georgia" w:hAnsi="Georgia" w:cstheme="majorHAnsi"/>
          <w:sz w:val="20"/>
          <w:szCs w:val="22"/>
        </w:rPr>
        <w:t xml:space="preserve"> (teaching)</w:t>
      </w:r>
      <w:r w:rsidRPr="00C75350">
        <w:rPr>
          <w:rFonts w:ascii="Georgia" w:hAnsi="Georgia" w:cstheme="majorHAnsi"/>
          <w:sz w:val="20"/>
          <w:szCs w:val="22"/>
        </w:rPr>
        <w:t xml:space="preserve">, </w:t>
      </w:r>
      <w:r w:rsidR="0017518D" w:rsidRPr="00C75350">
        <w:rPr>
          <w:rFonts w:ascii="Georgia" w:hAnsi="Georgia" w:cstheme="majorHAnsi"/>
          <w:sz w:val="20"/>
          <w:szCs w:val="22"/>
        </w:rPr>
        <w:t>Jessica Lester</w:t>
      </w:r>
    </w:p>
    <w:p w14:paraId="1C9D2810"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Ex-officio Present</w:t>
      </w:r>
      <w:r w:rsidRPr="00C75350">
        <w:rPr>
          <w:rFonts w:ascii="Georgia" w:hAnsi="Georgia" w:cstheme="majorHAnsi"/>
          <w:b/>
          <w:sz w:val="20"/>
          <w:szCs w:val="22"/>
        </w:rPr>
        <w:t xml:space="preserve">: </w:t>
      </w:r>
      <w:r w:rsidRPr="00C75350">
        <w:rPr>
          <w:rFonts w:ascii="Georgia" w:hAnsi="Georgia" w:cstheme="majorHAnsi"/>
          <w:sz w:val="20"/>
          <w:szCs w:val="22"/>
        </w:rPr>
        <w:t>Sarah Lubienski</w:t>
      </w:r>
    </w:p>
    <w:p w14:paraId="5416B18C" w14:textId="2966C105"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Guests Present</w:t>
      </w:r>
      <w:r w:rsidRPr="00C75350">
        <w:rPr>
          <w:rFonts w:ascii="Georgia" w:hAnsi="Georgia" w:cstheme="majorHAnsi"/>
          <w:b/>
          <w:sz w:val="20"/>
          <w:szCs w:val="22"/>
          <w:lang w:eastAsia="zh-CN"/>
        </w:rPr>
        <w:t>:</w:t>
      </w:r>
      <w:r w:rsidRPr="00C75350">
        <w:rPr>
          <w:rFonts w:ascii="Georgia" w:hAnsi="Georgia" w:cstheme="majorHAnsi"/>
          <w:sz w:val="20"/>
          <w:szCs w:val="22"/>
          <w:lang w:eastAsia="zh-CN"/>
        </w:rPr>
        <w:t xml:space="preserve"> Matt Boots, </w:t>
      </w:r>
      <w:r w:rsidR="00D53ADB">
        <w:rPr>
          <w:rFonts w:ascii="Georgia" w:hAnsi="Georgia" w:cstheme="majorHAnsi"/>
          <w:sz w:val="20"/>
          <w:szCs w:val="22"/>
          <w:lang w:eastAsia="zh-CN"/>
        </w:rPr>
        <w:t xml:space="preserve">Tracey </w:t>
      </w:r>
      <w:proofErr w:type="spellStart"/>
      <w:r w:rsidR="00D53ADB">
        <w:rPr>
          <w:rFonts w:ascii="Georgia" w:hAnsi="Georgia" w:cstheme="majorHAnsi"/>
          <w:sz w:val="20"/>
          <w:szCs w:val="22"/>
          <w:lang w:eastAsia="zh-CN"/>
        </w:rPr>
        <w:t>McGookey</w:t>
      </w:r>
      <w:proofErr w:type="spellEnd"/>
    </w:p>
    <w:p w14:paraId="05A6297F" w14:textId="77777777" w:rsidR="00C75350" w:rsidRPr="00C75350"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C75350">
        <w:rPr>
          <w:rFonts w:ascii="Georgia" w:hAnsi="Georgia" w:cstheme="majorHAnsi"/>
          <w:b/>
          <w:sz w:val="20"/>
          <w:szCs w:val="22"/>
          <w:u w:val="single"/>
        </w:rPr>
        <w:t>Staff:</w:t>
      </w:r>
      <w:r w:rsidRPr="00C75350">
        <w:rPr>
          <w:rFonts w:ascii="Georgia" w:hAnsi="Georgia" w:cstheme="majorHAnsi"/>
          <w:sz w:val="20"/>
          <w:szCs w:val="22"/>
        </w:rPr>
        <w:t xml:space="preserve"> Kirstin Helström</w:t>
      </w:r>
    </w:p>
    <w:p w14:paraId="5C4E2E0B" w14:textId="35D21EC1" w:rsidR="00C75350" w:rsidRPr="00D53ADB" w:rsidRDefault="00C75350" w:rsidP="002223F7">
      <w:pPr>
        <w:pStyle w:val="ListParagraph"/>
        <w:numPr>
          <w:ilvl w:val="0"/>
          <w:numId w:val="2"/>
        </w:numPr>
        <w:shd w:val="clear" w:color="auto" w:fill="FFFFFF" w:themeFill="background1"/>
        <w:tabs>
          <w:tab w:val="left" w:pos="720"/>
        </w:tabs>
        <w:spacing w:line="276" w:lineRule="auto"/>
        <w:rPr>
          <w:rFonts w:ascii="Georgia" w:hAnsi="Georgia" w:cstheme="majorHAnsi"/>
          <w:b/>
          <w:sz w:val="22"/>
        </w:rPr>
      </w:pPr>
      <w:r w:rsidRPr="00D53ADB">
        <w:rPr>
          <w:rFonts w:ascii="Georgia" w:hAnsi="Georgia" w:cstheme="majorHAnsi"/>
          <w:b/>
          <w:sz w:val="20"/>
          <w:szCs w:val="22"/>
          <w:u w:val="single"/>
        </w:rPr>
        <w:t>Presenters:</w:t>
      </w:r>
      <w:r w:rsidRPr="00D53ADB">
        <w:rPr>
          <w:rFonts w:ascii="Georgia" w:hAnsi="Georgia" w:cstheme="majorHAnsi"/>
          <w:sz w:val="20"/>
          <w:szCs w:val="22"/>
        </w:rPr>
        <w:t xml:space="preserve"> Ellen Vaughan, </w:t>
      </w:r>
      <w:r w:rsidR="00D53ADB" w:rsidRPr="00C75350">
        <w:rPr>
          <w:rFonts w:ascii="Georgia" w:hAnsi="Georgia" w:cstheme="majorHAnsi"/>
          <w:sz w:val="20"/>
          <w:szCs w:val="22"/>
          <w:lang w:eastAsia="zh-CN"/>
        </w:rPr>
        <w:t>Amy Hackenberg</w:t>
      </w:r>
      <w:r w:rsidR="00D53ADB">
        <w:rPr>
          <w:rFonts w:ascii="Georgia" w:hAnsi="Georgia" w:cstheme="majorHAnsi"/>
          <w:sz w:val="20"/>
          <w:szCs w:val="22"/>
          <w:lang w:eastAsia="zh-CN"/>
        </w:rPr>
        <w:t>, Marjorie Treff, Gretchen Butera</w:t>
      </w:r>
    </w:p>
    <w:p w14:paraId="58F2AA9A" w14:textId="77777777" w:rsidR="00D53ADB" w:rsidRPr="00D53ADB" w:rsidRDefault="00D53ADB" w:rsidP="00D53ADB">
      <w:pPr>
        <w:pStyle w:val="ListParagraph"/>
        <w:shd w:val="clear" w:color="auto" w:fill="FFFFFF" w:themeFill="background1"/>
        <w:tabs>
          <w:tab w:val="left" w:pos="720"/>
        </w:tabs>
        <w:spacing w:line="276" w:lineRule="auto"/>
        <w:rPr>
          <w:rFonts w:ascii="Georgia" w:hAnsi="Georgia" w:cstheme="majorHAnsi"/>
          <w:b/>
          <w:sz w:val="22"/>
        </w:rPr>
      </w:pPr>
    </w:p>
    <w:p w14:paraId="3E49512F" w14:textId="77777777" w:rsidR="00C75350" w:rsidRPr="008B3215" w:rsidRDefault="00C75350" w:rsidP="003F2288">
      <w:pPr>
        <w:pStyle w:val="NoSpacing"/>
        <w:numPr>
          <w:ilvl w:val="0"/>
          <w:numId w:val="6"/>
        </w:numPr>
        <w:shd w:val="clear" w:color="auto" w:fill="FFFFFF" w:themeFill="background1"/>
        <w:spacing w:line="360" w:lineRule="auto"/>
        <w:rPr>
          <w:rFonts w:ascii="Georgia" w:hAnsi="Georgia" w:cstheme="majorHAnsi"/>
          <w:b/>
          <w:sz w:val="22"/>
        </w:rPr>
      </w:pPr>
      <w:r w:rsidRPr="008B3215">
        <w:rPr>
          <w:rFonts w:ascii="Georgia" w:hAnsi="Georgia" w:cstheme="majorHAnsi"/>
          <w:b/>
          <w:sz w:val="22"/>
        </w:rPr>
        <w:t>Preliminary Items</w:t>
      </w:r>
    </w:p>
    <w:p w14:paraId="17D56E18" w14:textId="30D9103C" w:rsidR="00C75350" w:rsidRPr="008B3215" w:rsidRDefault="00C75350" w:rsidP="003F2288">
      <w:pPr>
        <w:pStyle w:val="NoSpacing"/>
        <w:numPr>
          <w:ilvl w:val="1"/>
          <w:numId w:val="6"/>
        </w:numPr>
        <w:shd w:val="clear" w:color="auto" w:fill="FFFFFF" w:themeFill="background1"/>
        <w:spacing w:line="360" w:lineRule="auto"/>
        <w:rPr>
          <w:rFonts w:ascii="Georgia" w:hAnsi="Georgia" w:cstheme="majorHAnsi"/>
          <w:sz w:val="22"/>
        </w:rPr>
      </w:pPr>
      <w:r w:rsidRPr="008B3215">
        <w:rPr>
          <w:rFonts w:ascii="Georgia" w:hAnsi="Georgia" w:cstheme="majorHAnsi"/>
          <w:sz w:val="22"/>
        </w:rPr>
        <w:t xml:space="preserve">Review/Approval of Minutes from </w:t>
      </w:r>
      <w:r w:rsidR="00D53ADB" w:rsidRPr="008B3215">
        <w:rPr>
          <w:rFonts w:ascii="Georgia" w:hAnsi="Georgia" w:cstheme="majorHAnsi"/>
          <w:sz w:val="22"/>
        </w:rPr>
        <w:t>August</w:t>
      </w:r>
      <w:r w:rsidRPr="008B3215">
        <w:rPr>
          <w:rFonts w:ascii="Georgia" w:hAnsi="Georgia" w:cstheme="majorHAnsi"/>
          <w:sz w:val="22"/>
        </w:rPr>
        <w:t xml:space="preserve"> 28, 2018</w:t>
      </w:r>
    </w:p>
    <w:p w14:paraId="71ED58F8" w14:textId="0D5C8EF2" w:rsidR="00CC1925" w:rsidRPr="00051702" w:rsidRDefault="00D53ADB" w:rsidP="003F2288">
      <w:pPr>
        <w:pStyle w:val="NoSpacing"/>
        <w:numPr>
          <w:ilvl w:val="2"/>
          <w:numId w:val="9"/>
        </w:numPr>
        <w:shd w:val="clear" w:color="auto" w:fill="FFFFFF" w:themeFill="background1"/>
        <w:spacing w:line="360" w:lineRule="auto"/>
        <w:rPr>
          <w:rFonts w:ascii="Georgia" w:hAnsi="Georgia" w:cstheme="majorHAnsi"/>
          <w:b/>
          <w:sz w:val="20"/>
          <w:szCs w:val="20"/>
        </w:rPr>
      </w:pPr>
      <w:r w:rsidRPr="00051702">
        <w:rPr>
          <w:rFonts w:ascii="Georgia" w:hAnsi="Georgia" w:cstheme="majorHAnsi"/>
          <w:i/>
          <w:sz w:val="20"/>
          <w:szCs w:val="20"/>
        </w:rPr>
        <w:t xml:space="preserve">Cary Buzzelli </w:t>
      </w:r>
      <w:r w:rsidR="00CC1925" w:rsidRPr="00051702">
        <w:rPr>
          <w:rFonts w:ascii="Georgia" w:hAnsi="Georgia" w:cstheme="majorHAnsi"/>
          <w:i/>
          <w:sz w:val="20"/>
          <w:szCs w:val="20"/>
        </w:rPr>
        <w:t>moved to approve the minutes.</w:t>
      </w:r>
    </w:p>
    <w:p w14:paraId="397B2286" w14:textId="6C4AFF0F" w:rsidR="00CC1925" w:rsidRPr="00051702" w:rsidRDefault="00D53ADB" w:rsidP="003F2288">
      <w:pPr>
        <w:pStyle w:val="NoSpacing"/>
        <w:numPr>
          <w:ilvl w:val="2"/>
          <w:numId w:val="9"/>
        </w:numPr>
        <w:shd w:val="clear" w:color="auto" w:fill="FFFFFF" w:themeFill="background1"/>
        <w:spacing w:line="360" w:lineRule="auto"/>
        <w:rPr>
          <w:rFonts w:ascii="Georgia" w:hAnsi="Georgia" w:cstheme="majorHAnsi"/>
          <w:b/>
          <w:sz w:val="20"/>
          <w:szCs w:val="20"/>
        </w:rPr>
      </w:pPr>
      <w:r w:rsidRPr="00051702">
        <w:rPr>
          <w:rFonts w:ascii="Georgia" w:hAnsi="Georgia" w:cstheme="majorHAnsi"/>
          <w:i/>
          <w:sz w:val="20"/>
          <w:szCs w:val="20"/>
        </w:rPr>
        <w:t xml:space="preserve">Leslie Chrapliwy </w:t>
      </w:r>
      <w:r w:rsidR="00CC1925" w:rsidRPr="00051702">
        <w:rPr>
          <w:rFonts w:ascii="Georgia" w:hAnsi="Georgia" w:cstheme="majorHAnsi"/>
          <w:i/>
          <w:sz w:val="20"/>
          <w:szCs w:val="20"/>
        </w:rPr>
        <w:t>seconded the motion.</w:t>
      </w:r>
    </w:p>
    <w:p w14:paraId="43E82F0B" w14:textId="77777777" w:rsidR="00CC1925" w:rsidRPr="00051702" w:rsidRDefault="00CC1925" w:rsidP="003F2288">
      <w:pPr>
        <w:pStyle w:val="NoSpacing"/>
        <w:numPr>
          <w:ilvl w:val="2"/>
          <w:numId w:val="9"/>
        </w:numPr>
        <w:shd w:val="clear" w:color="auto" w:fill="FFFFFF" w:themeFill="background1"/>
        <w:spacing w:line="360" w:lineRule="auto"/>
        <w:rPr>
          <w:rFonts w:ascii="Georgia" w:hAnsi="Georgia" w:cstheme="majorHAnsi"/>
          <w:b/>
          <w:sz w:val="20"/>
          <w:szCs w:val="20"/>
        </w:rPr>
      </w:pPr>
      <w:r w:rsidRPr="00051702">
        <w:rPr>
          <w:rFonts w:ascii="Georgia" w:hAnsi="Georgia" w:cstheme="majorHAnsi"/>
          <w:i/>
          <w:sz w:val="20"/>
          <w:szCs w:val="20"/>
        </w:rPr>
        <w:t>All in favor.</w:t>
      </w:r>
    </w:p>
    <w:p w14:paraId="3D6193F6" w14:textId="77AEA0CC" w:rsidR="00C75350" w:rsidRPr="008B3215" w:rsidRDefault="00963CB2" w:rsidP="003F2288">
      <w:pPr>
        <w:pStyle w:val="NoSpacing"/>
        <w:numPr>
          <w:ilvl w:val="0"/>
          <w:numId w:val="6"/>
        </w:numPr>
        <w:shd w:val="clear" w:color="auto" w:fill="FFFFFF" w:themeFill="background1"/>
        <w:spacing w:line="360" w:lineRule="auto"/>
        <w:rPr>
          <w:rFonts w:ascii="Georgia" w:hAnsi="Georgia" w:cstheme="majorHAnsi"/>
          <w:b/>
          <w:sz w:val="22"/>
        </w:rPr>
      </w:pPr>
      <w:r w:rsidRPr="008B3215">
        <w:rPr>
          <w:rFonts w:ascii="Georgia" w:hAnsi="Georgia" w:cstheme="majorHAnsi"/>
          <w:b/>
          <w:sz w:val="22"/>
        </w:rPr>
        <w:t>Information Item</w:t>
      </w:r>
    </w:p>
    <w:p w14:paraId="3A36C876" w14:textId="0C1F58B7" w:rsidR="00963CB2" w:rsidRPr="008B3215" w:rsidRDefault="00963CB2" w:rsidP="003F2288">
      <w:pPr>
        <w:pStyle w:val="ListParagraph"/>
        <w:numPr>
          <w:ilvl w:val="1"/>
          <w:numId w:val="6"/>
        </w:numPr>
        <w:spacing w:after="160" w:line="360" w:lineRule="auto"/>
        <w:rPr>
          <w:rFonts w:ascii="Georgia" w:hAnsi="Georgia"/>
          <w:sz w:val="22"/>
          <w:szCs w:val="22"/>
        </w:rPr>
      </w:pPr>
      <w:r w:rsidRPr="008B3215">
        <w:rPr>
          <w:rFonts w:ascii="Georgia" w:eastAsia="Georgia" w:hAnsi="Georgia" w:cs="Georgia"/>
          <w:sz w:val="22"/>
          <w:szCs w:val="22"/>
        </w:rPr>
        <w:t xml:space="preserve">Logistics for Recruitment Fair – </w:t>
      </w:r>
      <w:r w:rsidRPr="008B3215">
        <w:rPr>
          <w:rFonts w:ascii="Georgia" w:eastAsia="Georgia" w:hAnsi="Georgia" w:cs="Georgia"/>
          <w:i/>
          <w:iCs/>
          <w:sz w:val="22"/>
          <w:szCs w:val="22"/>
        </w:rPr>
        <w:t>Sarah Lubienski &amp; Matt Boots</w:t>
      </w:r>
    </w:p>
    <w:p w14:paraId="299B2392" w14:textId="5545E7D6" w:rsidR="008B3215" w:rsidRPr="00051702" w:rsidRDefault="009E6D9D" w:rsidP="005E4BFB">
      <w:pPr>
        <w:pStyle w:val="ListParagraph"/>
        <w:spacing w:after="160" w:line="360" w:lineRule="auto"/>
        <w:ind w:left="1080" w:firstLine="180"/>
        <w:rPr>
          <w:rFonts w:ascii="Georgia" w:hAnsi="Georgia"/>
          <w:sz w:val="20"/>
          <w:szCs w:val="20"/>
        </w:rPr>
      </w:pPr>
      <w:r w:rsidRPr="00051702">
        <w:rPr>
          <w:rFonts w:ascii="Georgia" w:hAnsi="Georgia"/>
          <w:sz w:val="20"/>
          <w:szCs w:val="20"/>
        </w:rPr>
        <w:t>The Recruitment Fair will take place on October 25</w:t>
      </w:r>
      <w:r w:rsidRPr="00051702">
        <w:rPr>
          <w:rFonts w:ascii="Georgia" w:hAnsi="Georgia"/>
          <w:sz w:val="20"/>
          <w:szCs w:val="20"/>
          <w:vertAlign w:val="superscript"/>
        </w:rPr>
        <w:t>th</w:t>
      </w:r>
      <w:r w:rsidRPr="00051702">
        <w:rPr>
          <w:rFonts w:ascii="Georgia" w:hAnsi="Georgia"/>
          <w:sz w:val="20"/>
          <w:szCs w:val="20"/>
        </w:rPr>
        <w:t xml:space="preserve"> from 3-6pm. About ten programs have committed to being there and others may join. Scott </w:t>
      </w:r>
      <w:proofErr w:type="spellStart"/>
      <w:r w:rsidRPr="00051702">
        <w:rPr>
          <w:rFonts w:ascii="Georgia" w:hAnsi="Georgia"/>
          <w:sz w:val="20"/>
          <w:szCs w:val="20"/>
        </w:rPr>
        <w:t>Witzke</w:t>
      </w:r>
      <w:proofErr w:type="spellEnd"/>
      <w:r w:rsidRPr="00051702">
        <w:rPr>
          <w:rFonts w:ascii="Georgia" w:hAnsi="Georgia"/>
          <w:sz w:val="20"/>
          <w:szCs w:val="20"/>
        </w:rPr>
        <w:t xml:space="preserve"> is developing the marketing. Based on how effective this event is, it may be offered annually.</w:t>
      </w:r>
    </w:p>
    <w:p w14:paraId="4FFD7953" w14:textId="77777777" w:rsidR="00963CB2" w:rsidRPr="008B3215" w:rsidRDefault="00963CB2" w:rsidP="003F2288">
      <w:pPr>
        <w:pStyle w:val="ListParagraph"/>
        <w:numPr>
          <w:ilvl w:val="0"/>
          <w:numId w:val="6"/>
        </w:numPr>
        <w:spacing w:after="160" w:line="360" w:lineRule="auto"/>
        <w:rPr>
          <w:rFonts w:ascii="Georgia" w:eastAsia="Georgia" w:hAnsi="Georgia" w:cs="Georgia"/>
          <w:b/>
          <w:sz w:val="22"/>
          <w:szCs w:val="22"/>
        </w:rPr>
      </w:pPr>
      <w:r w:rsidRPr="008B3215">
        <w:rPr>
          <w:rFonts w:ascii="Georgia" w:eastAsia="Georgia" w:hAnsi="Georgia" w:cs="Georgia"/>
          <w:b/>
          <w:sz w:val="22"/>
          <w:szCs w:val="22"/>
        </w:rPr>
        <w:t xml:space="preserve"> Discussion Items</w:t>
      </w:r>
    </w:p>
    <w:p w14:paraId="56C6BCC1" w14:textId="7A8FF007" w:rsidR="00963CB2" w:rsidRPr="008B3215" w:rsidRDefault="00963CB2" w:rsidP="003F2288">
      <w:pPr>
        <w:pStyle w:val="ListParagraph"/>
        <w:numPr>
          <w:ilvl w:val="1"/>
          <w:numId w:val="6"/>
        </w:numPr>
        <w:spacing w:after="160" w:line="360" w:lineRule="auto"/>
        <w:rPr>
          <w:rFonts w:ascii="Georgia" w:hAnsi="Georgia"/>
          <w:sz w:val="22"/>
          <w:szCs w:val="22"/>
        </w:rPr>
      </w:pPr>
      <w:r w:rsidRPr="008B3215">
        <w:rPr>
          <w:rFonts w:ascii="Georgia" w:eastAsia="Georgia" w:hAnsi="Georgia" w:cs="Georgia"/>
          <w:sz w:val="22"/>
          <w:szCs w:val="22"/>
        </w:rPr>
        <w:t xml:space="preserve">Dissertation Format Discussion – </w:t>
      </w:r>
      <w:r w:rsidRPr="008B3215">
        <w:rPr>
          <w:rFonts w:ascii="Georgia" w:eastAsia="Georgia" w:hAnsi="Georgia" w:cs="Georgia"/>
          <w:i/>
          <w:iCs/>
          <w:sz w:val="22"/>
          <w:szCs w:val="22"/>
        </w:rPr>
        <w:t>Sarah Lubienski</w:t>
      </w:r>
    </w:p>
    <w:p w14:paraId="7EF8413D" w14:textId="45278B30" w:rsidR="008B3215" w:rsidRPr="00051702" w:rsidRDefault="00051702" w:rsidP="005E4BFB">
      <w:pPr>
        <w:pStyle w:val="ListParagraph"/>
        <w:spacing w:after="160" w:line="360" w:lineRule="auto"/>
        <w:ind w:left="1080" w:firstLine="180"/>
        <w:rPr>
          <w:rFonts w:ascii="Georgia" w:hAnsi="Georgia"/>
          <w:sz w:val="20"/>
          <w:szCs w:val="20"/>
        </w:rPr>
      </w:pPr>
      <w:r w:rsidRPr="00051702">
        <w:rPr>
          <w:rFonts w:ascii="Georgia" w:hAnsi="Georgia"/>
          <w:sz w:val="20"/>
          <w:szCs w:val="20"/>
        </w:rPr>
        <w:t>Sarah Lubienski</w:t>
      </w:r>
      <w:r w:rsidR="005C488A">
        <w:rPr>
          <w:rFonts w:ascii="Georgia" w:hAnsi="Georgia"/>
          <w:sz w:val="20"/>
          <w:szCs w:val="20"/>
        </w:rPr>
        <w:t xml:space="preserve"> shared that she</w:t>
      </w:r>
      <w:r w:rsidRPr="00051702">
        <w:rPr>
          <w:rFonts w:ascii="Georgia" w:hAnsi="Georgia"/>
          <w:sz w:val="20"/>
          <w:szCs w:val="20"/>
        </w:rPr>
        <w:t xml:space="preserve"> talked with Dean </w:t>
      </w:r>
      <w:proofErr w:type="spellStart"/>
      <w:r w:rsidRPr="00051702">
        <w:rPr>
          <w:rFonts w:ascii="Georgia" w:hAnsi="Georgia"/>
          <w:sz w:val="20"/>
          <w:szCs w:val="20"/>
        </w:rPr>
        <w:t>Daleke</w:t>
      </w:r>
      <w:proofErr w:type="spellEnd"/>
      <w:r w:rsidRPr="00051702">
        <w:rPr>
          <w:rFonts w:ascii="Georgia" w:hAnsi="Georgia"/>
          <w:sz w:val="20"/>
          <w:szCs w:val="20"/>
        </w:rPr>
        <w:t xml:space="preserve"> of the Graduate School and confirmed that the Graduate </w:t>
      </w:r>
      <w:r>
        <w:rPr>
          <w:rFonts w:ascii="Georgia" w:hAnsi="Georgia"/>
          <w:sz w:val="20"/>
          <w:szCs w:val="20"/>
        </w:rPr>
        <w:t>School b</w:t>
      </w:r>
      <w:r w:rsidRPr="00051702">
        <w:rPr>
          <w:rFonts w:ascii="Georgia" w:hAnsi="Georgia"/>
          <w:sz w:val="20"/>
          <w:szCs w:val="20"/>
        </w:rPr>
        <w:t xml:space="preserve">ulletin already </w:t>
      </w:r>
      <w:r w:rsidR="005C488A">
        <w:rPr>
          <w:rFonts w:ascii="Georgia" w:hAnsi="Georgia"/>
          <w:sz w:val="20"/>
          <w:szCs w:val="20"/>
        </w:rPr>
        <w:t>contains</w:t>
      </w:r>
      <w:r w:rsidRPr="00051702">
        <w:rPr>
          <w:rFonts w:ascii="Georgia" w:hAnsi="Georgia"/>
          <w:sz w:val="20"/>
          <w:szCs w:val="20"/>
        </w:rPr>
        <w:t xml:space="preserve"> language that allows for a multiple article dissertation</w:t>
      </w:r>
      <w:r>
        <w:rPr>
          <w:rFonts w:ascii="Georgia" w:hAnsi="Georgia"/>
          <w:sz w:val="20"/>
          <w:szCs w:val="20"/>
        </w:rPr>
        <w:t xml:space="preserve">, but that the articles must demonstrate some coherence. </w:t>
      </w:r>
      <w:r w:rsidR="005C488A">
        <w:rPr>
          <w:rFonts w:ascii="Georgia" w:hAnsi="Georgia"/>
          <w:sz w:val="20"/>
          <w:szCs w:val="20"/>
        </w:rPr>
        <w:t xml:space="preserve">The committee discussed </w:t>
      </w:r>
      <w:r w:rsidR="00674027">
        <w:rPr>
          <w:rFonts w:ascii="Georgia" w:hAnsi="Georgia"/>
          <w:sz w:val="20"/>
          <w:szCs w:val="20"/>
        </w:rPr>
        <w:t>dissertation sections, previously published work, and determination of authorship. Overall, the consensus remains to leave those determinations to the student’s dissertation committee.</w:t>
      </w:r>
    </w:p>
    <w:p w14:paraId="7AA16B47" w14:textId="1D1E6BB3" w:rsidR="00963CB2" w:rsidRPr="008B3215" w:rsidRDefault="00963CB2" w:rsidP="003F2288">
      <w:pPr>
        <w:pStyle w:val="ListParagraph"/>
        <w:numPr>
          <w:ilvl w:val="1"/>
          <w:numId w:val="6"/>
        </w:numPr>
        <w:spacing w:after="160" w:line="360" w:lineRule="auto"/>
        <w:rPr>
          <w:rFonts w:ascii="Georgia" w:hAnsi="Georgia"/>
          <w:sz w:val="22"/>
          <w:szCs w:val="22"/>
        </w:rPr>
      </w:pPr>
      <w:r w:rsidRPr="008B3215">
        <w:rPr>
          <w:rFonts w:ascii="Georgia" w:eastAsia="Georgia" w:hAnsi="Georgia" w:cs="Georgia"/>
          <w:sz w:val="22"/>
          <w:szCs w:val="22"/>
        </w:rPr>
        <w:t xml:space="preserve">Committee Quorum &amp; Checklists for GSC-RAFA Submissions – </w:t>
      </w:r>
      <w:r w:rsidRPr="008B3215">
        <w:rPr>
          <w:rFonts w:ascii="Georgia" w:eastAsia="Georgia" w:hAnsi="Georgia" w:cs="Georgia"/>
          <w:i/>
          <w:iCs/>
          <w:sz w:val="22"/>
          <w:szCs w:val="22"/>
        </w:rPr>
        <w:t>Matt Boots</w:t>
      </w:r>
    </w:p>
    <w:p w14:paraId="0FF99C6A" w14:textId="258A1401" w:rsidR="008B3215" w:rsidRPr="00674027" w:rsidRDefault="00674027" w:rsidP="005E4BFB">
      <w:pPr>
        <w:pStyle w:val="ListParagraph"/>
        <w:spacing w:line="360" w:lineRule="auto"/>
        <w:ind w:left="1080" w:firstLine="180"/>
        <w:rPr>
          <w:rFonts w:ascii="Georgia" w:hAnsi="Georgia"/>
          <w:sz w:val="20"/>
          <w:szCs w:val="20"/>
        </w:rPr>
      </w:pPr>
      <w:r>
        <w:rPr>
          <w:rFonts w:ascii="Georgia" w:hAnsi="Georgia"/>
          <w:sz w:val="20"/>
          <w:szCs w:val="20"/>
        </w:rPr>
        <w:t xml:space="preserve">Matt Boots updated the committee that </w:t>
      </w:r>
      <w:r w:rsidR="00816DCF">
        <w:rPr>
          <w:rFonts w:ascii="Georgia" w:hAnsi="Georgia"/>
          <w:sz w:val="20"/>
          <w:szCs w:val="20"/>
        </w:rPr>
        <w:t>GSO is creating a cheat sheet for proposals moving through GSC. There have been contradictory answers regarding online courses specifically, but the guidelines will be clarified and distributed in the next GSC meeting.</w:t>
      </w:r>
    </w:p>
    <w:p w14:paraId="1D9D834C" w14:textId="2B581515" w:rsidR="00963CB2" w:rsidRPr="008B3215" w:rsidRDefault="00963CB2" w:rsidP="003F2288">
      <w:pPr>
        <w:pStyle w:val="ListParagraph"/>
        <w:numPr>
          <w:ilvl w:val="1"/>
          <w:numId w:val="6"/>
        </w:numPr>
        <w:spacing w:after="160" w:line="360" w:lineRule="auto"/>
        <w:rPr>
          <w:rFonts w:ascii="Georgia" w:hAnsi="Georgia"/>
          <w:sz w:val="22"/>
          <w:szCs w:val="22"/>
        </w:rPr>
      </w:pPr>
      <w:r w:rsidRPr="008B3215">
        <w:rPr>
          <w:rFonts w:ascii="Georgia" w:eastAsia="Georgia" w:hAnsi="Georgia" w:cs="Georgia"/>
          <w:iCs/>
          <w:sz w:val="22"/>
          <w:szCs w:val="22"/>
        </w:rPr>
        <w:t>Policy and Process Topics –</w:t>
      </w:r>
      <w:r w:rsidRPr="008B3215">
        <w:rPr>
          <w:rFonts w:ascii="Georgia" w:eastAsia="Georgia" w:hAnsi="Georgia" w:cs="Georgia"/>
          <w:i/>
          <w:iCs/>
          <w:sz w:val="22"/>
          <w:szCs w:val="22"/>
        </w:rPr>
        <w:t xml:space="preserve"> Sara Lubienski</w:t>
      </w:r>
    </w:p>
    <w:p w14:paraId="05367CFA" w14:textId="0801E09F" w:rsidR="00816DCF" w:rsidRPr="00816DCF" w:rsidRDefault="00816DCF" w:rsidP="003F2288">
      <w:pPr>
        <w:pStyle w:val="ListParagraph"/>
        <w:numPr>
          <w:ilvl w:val="2"/>
          <w:numId w:val="6"/>
        </w:numPr>
        <w:spacing w:after="160" w:line="360" w:lineRule="auto"/>
        <w:rPr>
          <w:rFonts w:ascii="Georgia" w:hAnsi="Georgia"/>
          <w:sz w:val="22"/>
          <w:szCs w:val="22"/>
        </w:rPr>
      </w:pPr>
      <w:r>
        <w:rPr>
          <w:rFonts w:ascii="Georgia" w:eastAsia="Georgia" w:hAnsi="Georgia" w:cs="Georgia"/>
          <w:sz w:val="22"/>
          <w:szCs w:val="22"/>
        </w:rPr>
        <w:t xml:space="preserve">Remote Participation in Ph.D. Defenses – </w:t>
      </w:r>
      <w:r w:rsidRPr="00816DCF">
        <w:rPr>
          <w:rFonts w:ascii="Georgia" w:eastAsia="Georgia" w:hAnsi="Georgia" w:cs="Georgia"/>
          <w:i/>
          <w:sz w:val="22"/>
          <w:szCs w:val="22"/>
        </w:rPr>
        <w:t>Sarah Lubienski</w:t>
      </w:r>
    </w:p>
    <w:p w14:paraId="4B12E178" w14:textId="13C0CACD" w:rsidR="00816DCF" w:rsidRPr="00C41437" w:rsidRDefault="00C41437" w:rsidP="005E4BFB">
      <w:pPr>
        <w:pStyle w:val="ListParagraph"/>
        <w:spacing w:after="160" w:line="360" w:lineRule="auto"/>
        <w:ind w:left="1800" w:firstLine="180"/>
        <w:rPr>
          <w:rFonts w:ascii="Georgia" w:hAnsi="Georgia"/>
          <w:sz w:val="20"/>
          <w:szCs w:val="20"/>
        </w:rPr>
      </w:pPr>
      <w:r w:rsidRPr="00C41437">
        <w:rPr>
          <w:rFonts w:ascii="Georgia" w:hAnsi="Georgia"/>
          <w:sz w:val="20"/>
          <w:szCs w:val="20"/>
        </w:rPr>
        <w:t xml:space="preserve">Sarah Lubienski shared her discussion with Deans </w:t>
      </w:r>
      <w:proofErr w:type="spellStart"/>
      <w:r w:rsidRPr="00C41437">
        <w:rPr>
          <w:rFonts w:ascii="Georgia" w:hAnsi="Georgia"/>
          <w:sz w:val="20"/>
          <w:szCs w:val="20"/>
        </w:rPr>
        <w:t>Daleke</w:t>
      </w:r>
      <w:proofErr w:type="spellEnd"/>
      <w:r w:rsidRPr="00C41437">
        <w:rPr>
          <w:rFonts w:ascii="Georgia" w:hAnsi="Georgia"/>
          <w:sz w:val="20"/>
          <w:szCs w:val="20"/>
        </w:rPr>
        <w:t xml:space="preserve"> and Rutherford and together, they recommend </w:t>
      </w:r>
      <w:r>
        <w:rPr>
          <w:rFonts w:ascii="Georgia" w:hAnsi="Georgia"/>
          <w:sz w:val="20"/>
          <w:szCs w:val="20"/>
        </w:rPr>
        <w:t>that faculty be present in person for graduate defense work, whenever possible. Waivers are available for well-justified extenuating circumstances.</w:t>
      </w:r>
    </w:p>
    <w:p w14:paraId="494533BD" w14:textId="65008BC7" w:rsidR="00D5787D" w:rsidRPr="008B3215" w:rsidRDefault="00D5787D" w:rsidP="003F2288">
      <w:pPr>
        <w:pStyle w:val="ListParagraph"/>
        <w:numPr>
          <w:ilvl w:val="0"/>
          <w:numId w:val="6"/>
        </w:numPr>
        <w:spacing w:after="160" w:line="360" w:lineRule="auto"/>
        <w:rPr>
          <w:rFonts w:ascii="Georgia" w:eastAsia="Georgia" w:hAnsi="Georgia" w:cs="Georgia"/>
          <w:b/>
          <w:sz w:val="22"/>
          <w:szCs w:val="22"/>
        </w:rPr>
      </w:pPr>
      <w:r w:rsidRPr="008B3215">
        <w:rPr>
          <w:rFonts w:ascii="Georgia" w:eastAsia="Georgia" w:hAnsi="Georgia" w:cs="Georgia"/>
          <w:b/>
          <w:sz w:val="22"/>
          <w:szCs w:val="22"/>
        </w:rPr>
        <w:lastRenderedPageBreak/>
        <w:t>Voting Items</w:t>
      </w:r>
    </w:p>
    <w:p w14:paraId="5A13E2A2" w14:textId="77777777" w:rsidR="00963CB2" w:rsidRPr="008B3215" w:rsidRDefault="00963CB2" w:rsidP="003F2288">
      <w:pPr>
        <w:pStyle w:val="ListParagraph"/>
        <w:numPr>
          <w:ilvl w:val="1"/>
          <w:numId w:val="4"/>
        </w:numPr>
        <w:spacing w:after="160" w:line="360" w:lineRule="auto"/>
        <w:ind w:left="1080"/>
        <w:rPr>
          <w:rFonts w:ascii="Georgia" w:hAnsi="Georgia"/>
          <w:sz w:val="22"/>
          <w:szCs w:val="22"/>
        </w:rPr>
      </w:pPr>
      <w:r w:rsidRPr="008B3215">
        <w:rPr>
          <w:rFonts w:ascii="Georgia" w:hAnsi="Georgia"/>
          <w:sz w:val="22"/>
          <w:szCs w:val="22"/>
        </w:rPr>
        <w:t>B</w:t>
      </w:r>
      <w:r w:rsidRPr="008B3215">
        <w:rPr>
          <w:rFonts w:ascii="Georgia" w:eastAsia="Georgia" w:hAnsi="Georgia" w:cs="Georgia"/>
          <w:sz w:val="22"/>
          <w:szCs w:val="22"/>
        </w:rPr>
        <w:t>ulletin/Policy Update</w:t>
      </w:r>
    </w:p>
    <w:p w14:paraId="47EA4A33" w14:textId="4DF82011" w:rsidR="00963CB2" w:rsidRPr="008B3215" w:rsidRDefault="00963CB2" w:rsidP="003F2288">
      <w:pPr>
        <w:pStyle w:val="ListParagraph"/>
        <w:numPr>
          <w:ilvl w:val="2"/>
          <w:numId w:val="4"/>
        </w:numPr>
        <w:spacing w:after="160" w:line="360" w:lineRule="auto"/>
        <w:ind w:left="1800"/>
        <w:rPr>
          <w:rFonts w:ascii="Georgia" w:hAnsi="Georgia"/>
          <w:sz w:val="22"/>
          <w:szCs w:val="22"/>
        </w:rPr>
      </w:pPr>
      <w:r w:rsidRPr="008B3215">
        <w:rPr>
          <w:rFonts w:ascii="Georgia" w:eastAsia="Georgia" w:hAnsi="Georgia" w:cs="Georgia"/>
          <w:sz w:val="22"/>
          <w:szCs w:val="22"/>
        </w:rPr>
        <w:t xml:space="preserve"> 795 Online Residency– </w:t>
      </w:r>
      <w:r w:rsidRPr="008B3215">
        <w:rPr>
          <w:rFonts w:ascii="Georgia" w:eastAsia="Georgia" w:hAnsi="Georgia" w:cs="Georgia"/>
          <w:i/>
          <w:iCs/>
          <w:sz w:val="22"/>
          <w:szCs w:val="22"/>
        </w:rPr>
        <w:t>Matt Boots</w:t>
      </w:r>
    </w:p>
    <w:p w14:paraId="42F30E55" w14:textId="1A61CA3F" w:rsidR="008B3215" w:rsidRDefault="002B6A44" w:rsidP="005E4BFB">
      <w:pPr>
        <w:pStyle w:val="ListParagraph"/>
        <w:spacing w:after="160" w:line="360" w:lineRule="auto"/>
        <w:ind w:left="1800" w:firstLine="180"/>
        <w:rPr>
          <w:rFonts w:ascii="Georgia" w:hAnsi="Georgia"/>
          <w:sz w:val="20"/>
          <w:szCs w:val="20"/>
        </w:rPr>
      </w:pPr>
      <w:r>
        <w:rPr>
          <w:rFonts w:ascii="Georgia" w:hAnsi="Georgia"/>
          <w:sz w:val="20"/>
          <w:szCs w:val="20"/>
        </w:rPr>
        <w:t>This policy simply solidifies current practice: that online students must have full-time enrollment to fulfill online residency, and online courses do count toward full-time status.</w:t>
      </w:r>
    </w:p>
    <w:p w14:paraId="6574A3D9" w14:textId="3A7C065B" w:rsidR="002B6A44" w:rsidRPr="007B6EE3" w:rsidRDefault="002B6A44" w:rsidP="003F2288">
      <w:pPr>
        <w:pStyle w:val="ListParagraph"/>
        <w:numPr>
          <w:ilvl w:val="0"/>
          <w:numId w:val="10"/>
        </w:numPr>
        <w:spacing w:after="160" w:line="360" w:lineRule="auto"/>
        <w:rPr>
          <w:rFonts w:ascii="Georgia" w:hAnsi="Georgia"/>
          <w:i/>
          <w:sz w:val="20"/>
          <w:szCs w:val="20"/>
        </w:rPr>
      </w:pPr>
      <w:r w:rsidRPr="007B6EE3">
        <w:rPr>
          <w:rFonts w:ascii="Georgia" w:hAnsi="Georgia"/>
          <w:i/>
          <w:sz w:val="20"/>
          <w:szCs w:val="20"/>
        </w:rPr>
        <w:t>Vic Borden motioned to approve this policy.</w:t>
      </w:r>
    </w:p>
    <w:p w14:paraId="46BEAA93" w14:textId="63E9AB13" w:rsidR="002B6A44" w:rsidRPr="007B6EE3" w:rsidRDefault="002B6A44" w:rsidP="003F2288">
      <w:pPr>
        <w:pStyle w:val="ListParagraph"/>
        <w:numPr>
          <w:ilvl w:val="0"/>
          <w:numId w:val="10"/>
        </w:numPr>
        <w:spacing w:after="160" w:line="360" w:lineRule="auto"/>
        <w:rPr>
          <w:rFonts w:ascii="Georgia" w:hAnsi="Georgia"/>
          <w:i/>
          <w:sz w:val="20"/>
          <w:szCs w:val="20"/>
        </w:rPr>
      </w:pPr>
      <w:r w:rsidRPr="007B6EE3">
        <w:rPr>
          <w:rFonts w:ascii="Georgia" w:hAnsi="Georgia"/>
          <w:i/>
          <w:sz w:val="20"/>
          <w:szCs w:val="20"/>
        </w:rPr>
        <w:t xml:space="preserve">Monica </w:t>
      </w:r>
      <w:r w:rsidRPr="007B6EE3">
        <w:rPr>
          <w:rFonts w:ascii="Georgia" w:hAnsi="Georgia" w:cstheme="majorHAnsi"/>
          <w:i/>
          <w:sz w:val="20"/>
          <w:szCs w:val="22"/>
        </w:rPr>
        <w:t>Byrne-Jiménez</w:t>
      </w:r>
      <w:r w:rsidRPr="007B6EE3">
        <w:rPr>
          <w:rFonts w:ascii="Georgia" w:hAnsi="Georgia"/>
          <w:i/>
          <w:sz w:val="20"/>
          <w:szCs w:val="20"/>
        </w:rPr>
        <w:t xml:space="preserve"> seconded.</w:t>
      </w:r>
    </w:p>
    <w:p w14:paraId="1BA2B514" w14:textId="77777777" w:rsidR="002B6A44" w:rsidRPr="007B6EE3" w:rsidRDefault="002B6A44" w:rsidP="003F2288">
      <w:pPr>
        <w:pStyle w:val="ListParagraph"/>
        <w:numPr>
          <w:ilvl w:val="0"/>
          <w:numId w:val="10"/>
        </w:numPr>
        <w:spacing w:after="160" w:line="360" w:lineRule="auto"/>
        <w:rPr>
          <w:rFonts w:ascii="Georgia" w:hAnsi="Georgia"/>
          <w:i/>
          <w:sz w:val="20"/>
          <w:szCs w:val="20"/>
        </w:rPr>
      </w:pPr>
      <w:r w:rsidRPr="007B6EE3">
        <w:rPr>
          <w:rFonts w:ascii="Georgia" w:hAnsi="Georgia"/>
          <w:i/>
          <w:sz w:val="20"/>
          <w:szCs w:val="20"/>
        </w:rPr>
        <w:t>All in favor.</w:t>
      </w:r>
    </w:p>
    <w:p w14:paraId="022D6F35" w14:textId="77777777" w:rsidR="00963CB2" w:rsidRPr="008B3215" w:rsidRDefault="00963CB2" w:rsidP="003F2288">
      <w:pPr>
        <w:pStyle w:val="ListParagraph"/>
        <w:numPr>
          <w:ilvl w:val="1"/>
          <w:numId w:val="4"/>
        </w:numPr>
        <w:spacing w:after="160" w:line="360" w:lineRule="auto"/>
        <w:ind w:left="1170" w:hanging="450"/>
        <w:rPr>
          <w:rFonts w:ascii="Georgia" w:hAnsi="Georgia"/>
          <w:sz w:val="22"/>
          <w:szCs w:val="22"/>
        </w:rPr>
      </w:pPr>
      <w:r w:rsidRPr="008B3215">
        <w:rPr>
          <w:rFonts w:ascii="Georgia" w:hAnsi="Georgia"/>
          <w:sz w:val="22"/>
          <w:szCs w:val="22"/>
        </w:rPr>
        <w:t>Program Review</w:t>
      </w:r>
    </w:p>
    <w:p w14:paraId="240FEE37" w14:textId="6BABACAE" w:rsidR="00963CB2" w:rsidRDefault="00963CB2" w:rsidP="003F2288">
      <w:pPr>
        <w:pStyle w:val="ListParagraph"/>
        <w:numPr>
          <w:ilvl w:val="2"/>
          <w:numId w:val="4"/>
        </w:numPr>
        <w:spacing w:after="160" w:line="360" w:lineRule="auto"/>
        <w:ind w:left="1890" w:hanging="270"/>
        <w:rPr>
          <w:rFonts w:ascii="Georgia" w:hAnsi="Georgia"/>
          <w:i/>
          <w:iCs/>
          <w:sz w:val="22"/>
          <w:szCs w:val="22"/>
        </w:rPr>
      </w:pPr>
      <w:r w:rsidRPr="008B3215">
        <w:rPr>
          <w:rFonts w:ascii="Georgia" w:hAnsi="Georgia"/>
          <w:sz w:val="22"/>
          <w:szCs w:val="22"/>
        </w:rPr>
        <w:t xml:space="preserve">Mathematics Education – </w:t>
      </w:r>
      <w:r w:rsidR="00C41437">
        <w:rPr>
          <w:rFonts w:ascii="Georgia" w:hAnsi="Georgia"/>
          <w:i/>
          <w:iCs/>
          <w:sz w:val="22"/>
          <w:szCs w:val="22"/>
        </w:rPr>
        <w:t>Amy Hackenberg</w:t>
      </w:r>
    </w:p>
    <w:p w14:paraId="75E08DE3" w14:textId="3037BC70" w:rsidR="00C41437" w:rsidRDefault="00C41437" w:rsidP="005E4BFB">
      <w:pPr>
        <w:pStyle w:val="ListParagraph"/>
        <w:spacing w:after="160" w:line="360" w:lineRule="auto"/>
        <w:ind w:left="1890" w:firstLine="180"/>
        <w:rPr>
          <w:rFonts w:ascii="Georgia" w:hAnsi="Georgia"/>
          <w:iCs/>
          <w:sz w:val="20"/>
          <w:szCs w:val="20"/>
        </w:rPr>
      </w:pPr>
      <w:r>
        <w:rPr>
          <w:rFonts w:ascii="Georgia" w:hAnsi="Georgia"/>
          <w:iCs/>
          <w:sz w:val="20"/>
          <w:szCs w:val="20"/>
        </w:rPr>
        <w:t>Amy Hackenberg shared about the further development of regular mentorship experiences and meetings with students and how the students have responded so positively to that additional faculty support. The program review also initiated faculty discussions regarding the focus on undergraduate program(s) and internships.</w:t>
      </w:r>
    </w:p>
    <w:p w14:paraId="6544E130" w14:textId="08871680" w:rsidR="00227190" w:rsidRDefault="00227190" w:rsidP="005E4BFB">
      <w:pPr>
        <w:pStyle w:val="ListParagraph"/>
        <w:spacing w:after="160" w:line="360" w:lineRule="auto"/>
        <w:ind w:left="1890" w:firstLine="180"/>
        <w:rPr>
          <w:rFonts w:ascii="Georgia" w:hAnsi="Georgia"/>
          <w:iCs/>
          <w:sz w:val="20"/>
          <w:szCs w:val="20"/>
        </w:rPr>
      </w:pPr>
      <w:r>
        <w:rPr>
          <w:rFonts w:ascii="Georgia" w:hAnsi="Georgia"/>
          <w:iCs/>
          <w:sz w:val="20"/>
          <w:szCs w:val="20"/>
        </w:rPr>
        <w:t>The committee discussed expanding the cycle of program reviews from every five years to every seven years. Sarah Lubienski will follow up with this question.</w:t>
      </w:r>
      <w:r w:rsidR="00D46CEE">
        <w:rPr>
          <w:rFonts w:ascii="Georgia" w:hAnsi="Georgia"/>
          <w:iCs/>
          <w:sz w:val="20"/>
          <w:szCs w:val="20"/>
        </w:rPr>
        <w:t xml:space="preserve"> No vote was necessary for this item.</w:t>
      </w:r>
    </w:p>
    <w:p w14:paraId="12328309" w14:textId="77777777" w:rsidR="00963CB2" w:rsidRPr="008B3215" w:rsidRDefault="00963CB2" w:rsidP="003F2288">
      <w:pPr>
        <w:pStyle w:val="ListParagraph"/>
        <w:numPr>
          <w:ilvl w:val="1"/>
          <w:numId w:val="4"/>
        </w:numPr>
        <w:spacing w:after="160" w:line="360" w:lineRule="auto"/>
        <w:ind w:left="1170" w:hanging="450"/>
        <w:rPr>
          <w:rFonts w:ascii="Georgia" w:hAnsi="Georgia"/>
          <w:iCs/>
          <w:sz w:val="22"/>
          <w:szCs w:val="22"/>
        </w:rPr>
      </w:pPr>
      <w:r w:rsidRPr="008B3215">
        <w:rPr>
          <w:rFonts w:ascii="Georgia" w:hAnsi="Georgia"/>
          <w:iCs/>
          <w:sz w:val="22"/>
          <w:szCs w:val="22"/>
        </w:rPr>
        <w:t>Program Change</w:t>
      </w:r>
    </w:p>
    <w:p w14:paraId="36D9AC96" w14:textId="74787BB0" w:rsidR="00963CB2" w:rsidRPr="008B3215" w:rsidRDefault="00963CB2" w:rsidP="003F2288">
      <w:pPr>
        <w:pStyle w:val="ListParagraph"/>
        <w:numPr>
          <w:ilvl w:val="2"/>
          <w:numId w:val="4"/>
        </w:numPr>
        <w:spacing w:after="160" w:line="360" w:lineRule="auto"/>
        <w:ind w:left="1890" w:hanging="270"/>
        <w:rPr>
          <w:rFonts w:ascii="Georgia" w:hAnsi="Georgia"/>
          <w:iCs/>
          <w:sz w:val="22"/>
          <w:szCs w:val="22"/>
        </w:rPr>
      </w:pPr>
      <w:r w:rsidRPr="008B3215">
        <w:rPr>
          <w:rFonts w:ascii="Georgia" w:hAnsi="Georgia"/>
          <w:iCs/>
          <w:sz w:val="22"/>
          <w:szCs w:val="22"/>
        </w:rPr>
        <w:t xml:space="preserve">M.S.Ed in Adult Education Program Update – </w:t>
      </w:r>
      <w:r w:rsidRPr="008B3215">
        <w:rPr>
          <w:rFonts w:ascii="Georgia" w:hAnsi="Georgia"/>
          <w:i/>
          <w:iCs/>
          <w:sz w:val="22"/>
          <w:szCs w:val="22"/>
        </w:rPr>
        <w:t>Marjorie Treff</w:t>
      </w:r>
    </w:p>
    <w:p w14:paraId="4D2DFBF5" w14:textId="0576977F" w:rsidR="008B3215" w:rsidRPr="003F2288" w:rsidRDefault="00C41437" w:rsidP="005E4BFB">
      <w:pPr>
        <w:pStyle w:val="ListParagraph"/>
        <w:spacing w:after="160" w:line="360" w:lineRule="auto"/>
        <w:ind w:left="1890" w:firstLine="180"/>
        <w:rPr>
          <w:rFonts w:ascii="Georgia" w:hAnsi="Georgia"/>
          <w:iCs/>
          <w:sz w:val="20"/>
          <w:szCs w:val="20"/>
        </w:rPr>
      </w:pPr>
      <w:r>
        <w:rPr>
          <w:rFonts w:ascii="Georgia" w:hAnsi="Georgia"/>
          <w:iCs/>
          <w:sz w:val="20"/>
          <w:szCs w:val="20"/>
        </w:rPr>
        <w:t xml:space="preserve">In a previous GSC meeting, </w:t>
      </w:r>
      <w:r w:rsidR="00227190">
        <w:rPr>
          <w:rFonts w:ascii="Georgia" w:hAnsi="Georgia"/>
          <w:iCs/>
          <w:sz w:val="20"/>
          <w:szCs w:val="20"/>
        </w:rPr>
        <w:t xml:space="preserve">the committee reviewed and approved a change to the D521 course credit hours (from 2 to 3). This program change deals with aligning the Adult Education Program of Studies to reflect this course change and redistribution of course </w:t>
      </w:r>
      <w:r w:rsidR="00227190" w:rsidRPr="003F2288">
        <w:rPr>
          <w:rFonts w:ascii="Georgia" w:hAnsi="Georgia"/>
          <w:iCs/>
          <w:sz w:val="20"/>
          <w:szCs w:val="20"/>
        </w:rPr>
        <w:t>credits.</w:t>
      </w:r>
    </w:p>
    <w:p w14:paraId="3A147A9D" w14:textId="3E97B56C" w:rsidR="00227190" w:rsidRPr="003F2288" w:rsidRDefault="00227190" w:rsidP="003F2288">
      <w:pPr>
        <w:pStyle w:val="ListParagraph"/>
        <w:numPr>
          <w:ilvl w:val="0"/>
          <w:numId w:val="10"/>
        </w:numPr>
        <w:spacing w:after="160" w:line="360" w:lineRule="auto"/>
        <w:rPr>
          <w:rFonts w:ascii="Georgia" w:hAnsi="Georgia"/>
          <w:i/>
          <w:sz w:val="20"/>
          <w:szCs w:val="20"/>
        </w:rPr>
      </w:pPr>
      <w:r w:rsidRPr="003F2288">
        <w:rPr>
          <w:rFonts w:ascii="Georgia" w:hAnsi="Georgia"/>
          <w:i/>
          <w:sz w:val="20"/>
          <w:szCs w:val="20"/>
        </w:rPr>
        <w:t xml:space="preserve">Rebecca Martinez motioned to approve this </w:t>
      </w:r>
      <w:r w:rsidR="003F2288" w:rsidRPr="003F2288">
        <w:rPr>
          <w:rFonts w:ascii="Georgia" w:hAnsi="Georgia"/>
          <w:i/>
          <w:sz w:val="20"/>
          <w:szCs w:val="20"/>
        </w:rPr>
        <w:t>program change</w:t>
      </w:r>
      <w:r w:rsidRPr="003F2288">
        <w:rPr>
          <w:rFonts w:ascii="Georgia" w:hAnsi="Georgia"/>
          <w:i/>
          <w:sz w:val="20"/>
          <w:szCs w:val="20"/>
        </w:rPr>
        <w:t>.</w:t>
      </w:r>
    </w:p>
    <w:p w14:paraId="3EB0A550" w14:textId="2EFB02F6" w:rsidR="00227190" w:rsidRPr="003F2288" w:rsidRDefault="003F2288" w:rsidP="003F2288">
      <w:pPr>
        <w:pStyle w:val="ListParagraph"/>
        <w:numPr>
          <w:ilvl w:val="0"/>
          <w:numId w:val="10"/>
        </w:numPr>
        <w:spacing w:after="160" w:line="360" w:lineRule="auto"/>
        <w:rPr>
          <w:rFonts w:ascii="Georgia" w:hAnsi="Georgia"/>
          <w:i/>
          <w:sz w:val="20"/>
          <w:szCs w:val="20"/>
        </w:rPr>
      </w:pPr>
      <w:r w:rsidRPr="003F2288">
        <w:rPr>
          <w:rFonts w:ascii="Georgia" w:hAnsi="Georgia"/>
          <w:i/>
          <w:sz w:val="20"/>
          <w:szCs w:val="20"/>
        </w:rPr>
        <w:t>Cary Buzzelli</w:t>
      </w:r>
      <w:r w:rsidR="00227190" w:rsidRPr="003F2288">
        <w:rPr>
          <w:rFonts w:ascii="Georgia" w:hAnsi="Georgia"/>
          <w:i/>
          <w:sz w:val="20"/>
          <w:szCs w:val="20"/>
        </w:rPr>
        <w:t xml:space="preserve"> seconded.</w:t>
      </w:r>
    </w:p>
    <w:p w14:paraId="19C2C475" w14:textId="77777777" w:rsidR="00227190" w:rsidRPr="003F2288" w:rsidRDefault="00227190" w:rsidP="003F2288">
      <w:pPr>
        <w:pStyle w:val="ListParagraph"/>
        <w:numPr>
          <w:ilvl w:val="0"/>
          <w:numId w:val="10"/>
        </w:numPr>
        <w:spacing w:after="160" w:line="360" w:lineRule="auto"/>
        <w:rPr>
          <w:rFonts w:ascii="Georgia" w:hAnsi="Georgia"/>
          <w:i/>
          <w:sz w:val="20"/>
          <w:szCs w:val="20"/>
        </w:rPr>
      </w:pPr>
      <w:r w:rsidRPr="003F2288">
        <w:rPr>
          <w:rFonts w:ascii="Georgia" w:hAnsi="Georgia"/>
          <w:i/>
          <w:sz w:val="20"/>
          <w:szCs w:val="20"/>
        </w:rPr>
        <w:t>All in favor.</w:t>
      </w:r>
    </w:p>
    <w:p w14:paraId="57BED8CC" w14:textId="77777777" w:rsidR="00963CB2" w:rsidRPr="008B3215" w:rsidRDefault="00963CB2" w:rsidP="003F2288">
      <w:pPr>
        <w:pStyle w:val="ListParagraph"/>
        <w:numPr>
          <w:ilvl w:val="1"/>
          <w:numId w:val="4"/>
        </w:numPr>
        <w:tabs>
          <w:tab w:val="left" w:pos="1170"/>
          <w:tab w:val="left" w:pos="1260"/>
        </w:tabs>
        <w:spacing w:after="160" w:line="360" w:lineRule="auto"/>
        <w:ind w:left="1170" w:hanging="450"/>
        <w:rPr>
          <w:rFonts w:ascii="Georgia" w:hAnsi="Georgia"/>
          <w:sz w:val="22"/>
          <w:szCs w:val="22"/>
        </w:rPr>
      </w:pPr>
      <w:r w:rsidRPr="008B3215">
        <w:rPr>
          <w:rFonts w:ascii="Georgia" w:hAnsi="Georgia"/>
          <w:sz w:val="22"/>
          <w:szCs w:val="22"/>
        </w:rPr>
        <w:t>New Program Proposals</w:t>
      </w:r>
    </w:p>
    <w:p w14:paraId="4F8FEFF0" w14:textId="38DBB227" w:rsidR="00963CB2" w:rsidRPr="008A592A" w:rsidRDefault="00963CB2" w:rsidP="003F2288">
      <w:pPr>
        <w:pStyle w:val="ListParagraph"/>
        <w:numPr>
          <w:ilvl w:val="2"/>
          <w:numId w:val="4"/>
        </w:numPr>
        <w:spacing w:after="160" w:line="360" w:lineRule="auto"/>
        <w:ind w:left="1890" w:hanging="270"/>
        <w:rPr>
          <w:rFonts w:ascii="Georgia" w:hAnsi="Georgia"/>
          <w:sz w:val="22"/>
          <w:szCs w:val="22"/>
        </w:rPr>
      </w:pPr>
      <w:r w:rsidRPr="008B3215">
        <w:rPr>
          <w:rFonts w:ascii="Georgia" w:eastAsia="Georgia" w:hAnsi="Georgia" w:cs="Georgia"/>
          <w:sz w:val="22"/>
          <w:szCs w:val="22"/>
        </w:rPr>
        <w:t xml:space="preserve">M.S.Ed. Mental Health Counseling &amp; Counselor Education: Addictions Track – </w:t>
      </w:r>
      <w:r w:rsidRPr="008B3215">
        <w:rPr>
          <w:rFonts w:ascii="Georgia" w:eastAsia="Georgia" w:hAnsi="Georgia" w:cs="Georgia"/>
          <w:i/>
          <w:iCs/>
          <w:sz w:val="22"/>
          <w:szCs w:val="22"/>
        </w:rPr>
        <w:t>Ellen Vaughan</w:t>
      </w:r>
    </w:p>
    <w:p w14:paraId="5F9F5932" w14:textId="69441F31" w:rsidR="008A592A" w:rsidRDefault="005E4BFB" w:rsidP="005E4BFB">
      <w:pPr>
        <w:pStyle w:val="ListParagraph"/>
        <w:spacing w:after="160" w:line="360" w:lineRule="auto"/>
        <w:ind w:left="1890" w:firstLine="180"/>
        <w:rPr>
          <w:rFonts w:ascii="Georgia" w:hAnsi="Georgia"/>
          <w:iCs/>
          <w:sz w:val="20"/>
          <w:szCs w:val="20"/>
        </w:rPr>
      </w:pPr>
      <w:r>
        <w:rPr>
          <w:rFonts w:ascii="Georgia" w:hAnsi="Georgia"/>
          <w:iCs/>
          <w:sz w:val="20"/>
          <w:szCs w:val="20"/>
        </w:rPr>
        <w:t xml:space="preserve">Ellen Vaughan presented this program, which adds an Addictions Track option to the Mental Health Counseling program. Although this </w:t>
      </w:r>
      <w:r w:rsidR="00CD1CF7">
        <w:rPr>
          <w:rFonts w:ascii="Georgia" w:hAnsi="Georgia"/>
          <w:iCs/>
          <w:sz w:val="20"/>
          <w:szCs w:val="20"/>
        </w:rPr>
        <w:t>track</w:t>
      </w:r>
      <w:r>
        <w:rPr>
          <w:rFonts w:ascii="Georgia" w:hAnsi="Georgia"/>
          <w:iCs/>
          <w:sz w:val="20"/>
          <w:szCs w:val="20"/>
        </w:rPr>
        <w:t xml:space="preserve"> very closely mirrors the Addictions Track at South Bend, the Bloomington program includes the Biological Basis of Behavior course which is required for MPCAC accreditation. </w:t>
      </w:r>
      <w:r w:rsidR="00CD1CF7">
        <w:rPr>
          <w:rFonts w:ascii="Georgia" w:hAnsi="Georgia"/>
          <w:iCs/>
          <w:sz w:val="20"/>
          <w:szCs w:val="20"/>
        </w:rPr>
        <w:t>Also, t</w:t>
      </w:r>
      <w:r>
        <w:rPr>
          <w:rFonts w:ascii="Georgia" w:hAnsi="Georgia"/>
          <w:iCs/>
          <w:sz w:val="20"/>
          <w:szCs w:val="20"/>
        </w:rPr>
        <w:t xml:space="preserve">he Advanced Internship </w:t>
      </w:r>
      <w:r w:rsidR="00CD1CF7">
        <w:rPr>
          <w:rFonts w:ascii="Georgia" w:hAnsi="Georgia"/>
          <w:iCs/>
          <w:sz w:val="20"/>
          <w:szCs w:val="20"/>
        </w:rPr>
        <w:t xml:space="preserve">requirement </w:t>
      </w:r>
      <w:r>
        <w:rPr>
          <w:rFonts w:ascii="Georgia" w:hAnsi="Georgia"/>
          <w:iCs/>
          <w:sz w:val="20"/>
          <w:szCs w:val="20"/>
        </w:rPr>
        <w:t xml:space="preserve">was removed from this program, because it will no longer be needed </w:t>
      </w:r>
      <w:r w:rsidR="00CD1CF7">
        <w:rPr>
          <w:rFonts w:ascii="Georgia" w:hAnsi="Georgia"/>
          <w:iCs/>
          <w:sz w:val="20"/>
          <w:szCs w:val="20"/>
        </w:rPr>
        <w:t>to fulfill licensure requirements.</w:t>
      </w:r>
    </w:p>
    <w:p w14:paraId="43FE4DD5" w14:textId="633F1B73" w:rsidR="005E4BFB" w:rsidRDefault="005E4BFB" w:rsidP="005E4BFB">
      <w:pPr>
        <w:pStyle w:val="ListParagraph"/>
        <w:spacing w:after="160" w:line="360" w:lineRule="auto"/>
        <w:ind w:left="1890" w:firstLine="180"/>
        <w:rPr>
          <w:rFonts w:ascii="Georgia" w:hAnsi="Georgia"/>
          <w:iCs/>
          <w:sz w:val="20"/>
          <w:szCs w:val="20"/>
        </w:rPr>
      </w:pPr>
      <w:r>
        <w:rPr>
          <w:rFonts w:ascii="Georgia" w:hAnsi="Georgia"/>
          <w:iCs/>
          <w:sz w:val="20"/>
          <w:szCs w:val="20"/>
        </w:rPr>
        <w:lastRenderedPageBreak/>
        <w:t xml:space="preserve">Since this track will be the only official track offered, Matt Boots suggested created a ‘General Track’ to help students differentiate </w:t>
      </w:r>
      <w:r w:rsidR="00CD1CF7">
        <w:rPr>
          <w:rFonts w:ascii="Georgia" w:hAnsi="Georgia"/>
          <w:iCs/>
          <w:sz w:val="20"/>
          <w:szCs w:val="20"/>
        </w:rPr>
        <w:t xml:space="preserve">between the two degree options </w:t>
      </w:r>
      <w:r>
        <w:rPr>
          <w:rFonts w:ascii="Georgia" w:hAnsi="Georgia"/>
          <w:iCs/>
          <w:sz w:val="20"/>
          <w:szCs w:val="20"/>
        </w:rPr>
        <w:t>when applying online.</w:t>
      </w:r>
    </w:p>
    <w:p w14:paraId="12FBAF0B" w14:textId="1D9BCDD3"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Rebecca Martinez motioned to approve this program.</w:t>
      </w:r>
    </w:p>
    <w:p w14:paraId="5C770319" w14:textId="39008714"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Karen Wohlwend seconded.</w:t>
      </w:r>
    </w:p>
    <w:p w14:paraId="5CBEC892" w14:textId="77777777"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All in favor.</w:t>
      </w:r>
    </w:p>
    <w:p w14:paraId="3A1093E5" w14:textId="160CA9EA" w:rsidR="008A592A" w:rsidRPr="008A592A" w:rsidRDefault="00963CB2" w:rsidP="003F2288">
      <w:pPr>
        <w:pStyle w:val="ListParagraph"/>
        <w:numPr>
          <w:ilvl w:val="2"/>
          <w:numId w:val="4"/>
        </w:numPr>
        <w:spacing w:after="160" w:line="360" w:lineRule="auto"/>
        <w:ind w:left="1890" w:hanging="270"/>
        <w:rPr>
          <w:rFonts w:ascii="Georgia" w:hAnsi="Georgia"/>
          <w:i/>
          <w:iCs/>
          <w:sz w:val="22"/>
          <w:szCs w:val="22"/>
        </w:rPr>
      </w:pPr>
      <w:r w:rsidRPr="008B3215">
        <w:rPr>
          <w:rFonts w:ascii="Georgia" w:eastAsia="Georgia" w:hAnsi="Georgia" w:cs="Georgia"/>
          <w:sz w:val="22"/>
          <w:szCs w:val="22"/>
        </w:rPr>
        <w:t xml:space="preserve">M.S.Ed. in Learning and Developmental Sciences: Counseling Psychology Track – </w:t>
      </w:r>
      <w:r w:rsidRPr="008B3215">
        <w:rPr>
          <w:rFonts w:ascii="Georgia" w:eastAsia="Georgia" w:hAnsi="Georgia" w:cs="Georgia"/>
          <w:i/>
          <w:iCs/>
          <w:sz w:val="22"/>
          <w:szCs w:val="22"/>
        </w:rPr>
        <w:t>Ellen Vaughan</w:t>
      </w:r>
    </w:p>
    <w:p w14:paraId="7EDF2D00" w14:textId="159AE947" w:rsidR="008A592A" w:rsidRDefault="006963BE" w:rsidP="006963BE">
      <w:pPr>
        <w:pStyle w:val="ListParagraph"/>
        <w:spacing w:after="160" w:line="360" w:lineRule="auto"/>
        <w:ind w:left="1890" w:firstLine="180"/>
        <w:rPr>
          <w:rFonts w:ascii="Georgia" w:hAnsi="Georgia"/>
          <w:iCs/>
          <w:sz w:val="20"/>
          <w:szCs w:val="20"/>
        </w:rPr>
      </w:pPr>
      <w:r>
        <w:rPr>
          <w:rFonts w:ascii="Georgia" w:hAnsi="Georgia"/>
          <w:iCs/>
          <w:sz w:val="20"/>
          <w:szCs w:val="20"/>
        </w:rPr>
        <w:t>Ellen Vaughan shared that, currently, many of the counseling doctoral students that do not have master’s degrees complete the Learning and Developmental Sciences: Educational Psychology track. The counseling faculty would like those students to instead complete a Counseling Psychology track. David Estell will likely act as the adviser for students in this degree.</w:t>
      </w:r>
    </w:p>
    <w:p w14:paraId="75EA751B" w14:textId="2CE9B1D3"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Karen Wohlwend motioned to approve this program.</w:t>
      </w:r>
    </w:p>
    <w:p w14:paraId="3E9B7449" w14:textId="685BD4C7"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Rebecca Martinez seconded.</w:t>
      </w:r>
    </w:p>
    <w:p w14:paraId="6CC8E883" w14:textId="77777777"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All in favor.</w:t>
      </w:r>
    </w:p>
    <w:p w14:paraId="46681C2C" w14:textId="1F4DB57A" w:rsidR="00963CB2" w:rsidRPr="008A592A" w:rsidRDefault="00963CB2" w:rsidP="003F2288">
      <w:pPr>
        <w:pStyle w:val="ListParagraph"/>
        <w:numPr>
          <w:ilvl w:val="2"/>
          <w:numId w:val="4"/>
        </w:numPr>
        <w:spacing w:after="160" w:line="360" w:lineRule="auto"/>
        <w:ind w:left="1890" w:hanging="270"/>
        <w:rPr>
          <w:rFonts w:ascii="Georgia" w:hAnsi="Georgia"/>
          <w:sz w:val="22"/>
          <w:szCs w:val="22"/>
        </w:rPr>
      </w:pPr>
      <w:r w:rsidRPr="008B3215">
        <w:rPr>
          <w:rFonts w:ascii="Georgia" w:eastAsia="Georgia" w:hAnsi="Georgia" w:cs="Georgia"/>
          <w:sz w:val="22"/>
          <w:szCs w:val="22"/>
        </w:rPr>
        <w:t>Counseling and Counselor Education: School Track –</w:t>
      </w:r>
      <w:r w:rsidRPr="008B3215">
        <w:rPr>
          <w:rFonts w:ascii="Georgia" w:eastAsia="Georgia" w:hAnsi="Georgia" w:cs="Georgia"/>
          <w:i/>
          <w:iCs/>
          <w:sz w:val="22"/>
          <w:szCs w:val="22"/>
        </w:rPr>
        <w:t xml:space="preserve"> Ellen Vaughan</w:t>
      </w:r>
    </w:p>
    <w:p w14:paraId="7B62E10B" w14:textId="4C521C58" w:rsidR="008A592A" w:rsidRDefault="008C7964" w:rsidP="006963BE">
      <w:pPr>
        <w:pStyle w:val="ListParagraph"/>
        <w:spacing w:line="360" w:lineRule="auto"/>
        <w:ind w:left="1890" w:firstLine="180"/>
        <w:rPr>
          <w:rFonts w:ascii="Georgia" w:hAnsi="Georgia"/>
          <w:sz w:val="20"/>
          <w:szCs w:val="20"/>
        </w:rPr>
      </w:pPr>
      <w:r>
        <w:rPr>
          <w:rFonts w:ascii="Georgia" w:hAnsi="Georgia"/>
          <w:sz w:val="20"/>
          <w:szCs w:val="20"/>
        </w:rPr>
        <w:t>This proposal is to offer this program in a hybrid format to increase enrollment.</w:t>
      </w:r>
    </w:p>
    <w:p w14:paraId="6E95A972" w14:textId="4980F09B"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Vic Borden motioned to approve this program</w:t>
      </w:r>
      <w:r w:rsidR="00BA2EB1">
        <w:rPr>
          <w:rFonts w:ascii="Georgia" w:hAnsi="Georgia"/>
          <w:i/>
          <w:sz w:val="20"/>
          <w:szCs w:val="20"/>
        </w:rPr>
        <w:t xml:space="preserve"> with minor</w:t>
      </w:r>
      <w:bookmarkStart w:id="0" w:name="_GoBack"/>
      <w:bookmarkEnd w:id="0"/>
      <w:r w:rsidR="00BA2EB1">
        <w:rPr>
          <w:rFonts w:ascii="Georgia" w:hAnsi="Georgia"/>
          <w:i/>
          <w:sz w:val="20"/>
          <w:szCs w:val="20"/>
        </w:rPr>
        <w:t xml:space="preserve"> language changes</w:t>
      </w:r>
      <w:r w:rsidRPr="00D46CEE">
        <w:rPr>
          <w:rFonts w:ascii="Georgia" w:hAnsi="Georgia"/>
          <w:i/>
          <w:sz w:val="20"/>
          <w:szCs w:val="20"/>
        </w:rPr>
        <w:t>.</w:t>
      </w:r>
    </w:p>
    <w:p w14:paraId="7E9261E3" w14:textId="4DF2B909"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Cary Buzzelli seconded.</w:t>
      </w:r>
    </w:p>
    <w:p w14:paraId="50C23BD2" w14:textId="77777777" w:rsidR="007D3B0F" w:rsidRPr="00D46CEE" w:rsidRDefault="007D3B0F" w:rsidP="007D3B0F">
      <w:pPr>
        <w:pStyle w:val="ListParagraph"/>
        <w:numPr>
          <w:ilvl w:val="0"/>
          <w:numId w:val="10"/>
        </w:numPr>
        <w:spacing w:after="160" w:line="360" w:lineRule="auto"/>
        <w:rPr>
          <w:rFonts w:ascii="Georgia" w:hAnsi="Georgia"/>
          <w:i/>
          <w:sz w:val="20"/>
          <w:szCs w:val="20"/>
        </w:rPr>
      </w:pPr>
      <w:r w:rsidRPr="00D46CEE">
        <w:rPr>
          <w:rFonts w:ascii="Georgia" w:hAnsi="Georgia"/>
          <w:i/>
          <w:sz w:val="20"/>
          <w:szCs w:val="20"/>
        </w:rPr>
        <w:t>All in favor.</w:t>
      </w:r>
    </w:p>
    <w:p w14:paraId="230DA7CA" w14:textId="70897AFA" w:rsidR="00963CB2" w:rsidRPr="007D3B0F" w:rsidRDefault="00963CB2" w:rsidP="003F2288">
      <w:pPr>
        <w:pStyle w:val="ListParagraph"/>
        <w:numPr>
          <w:ilvl w:val="2"/>
          <w:numId w:val="4"/>
        </w:numPr>
        <w:spacing w:after="160" w:line="360" w:lineRule="auto"/>
        <w:ind w:left="1890" w:hanging="270"/>
        <w:rPr>
          <w:rFonts w:ascii="Georgia" w:hAnsi="Georgia"/>
          <w:sz w:val="22"/>
          <w:szCs w:val="22"/>
        </w:rPr>
      </w:pPr>
      <w:r w:rsidRPr="008B3215">
        <w:rPr>
          <w:rFonts w:ascii="Georgia" w:eastAsia="Georgia" w:hAnsi="Georgia" w:cs="Georgia"/>
          <w:sz w:val="22"/>
          <w:szCs w:val="22"/>
        </w:rPr>
        <w:t xml:space="preserve">Curriculum &amp; Instruction Online Masters – </w:t>
      </w:r>
      <w:r w:rsidRPr="008B3215">
        <w:rPr>
          <w:rFonts w:ascii="Georgia" w:eastAsia="Georgia" w:hAnsi="Georgia" w:cs="Georgia"/>
          <w:i/>
          <w:iCs/>
          <w:sz w:val="22"/>
          <w:szCs w:val="22"/>
        </w:rPr>
        <w:t>Gretchen Butera at 2:30pm</w:t>
      </w:r>
    </w:p>
    <w:p w14:paraId="338DAC2B" w14:textId="45E77B03" w:rsidR="00D46CEE" w:rsidRDefault="00D46CEE" w:rsidP="00D46CEE">
      <w:pPr>
        <w:pStyle w:val="ListParagraph"/>
        <w:spacing w:after="160" w:line="360" w:lineRule="auto"/>
        <w:ind w:left="1890"/>
        <w:rPr>
          <w:rFonts w:ascii="Georgia" w:hAnsi="Georgia"/>
          <w:sz w:val="20"/>
          <w:szCs w:val="20"/>
        </w:rPr>
      </w:pPr>
      <w:r>
        <w:rPr>
          <w:rFonts w:ascii="Georgia" w:hAnsi="Georgia"/>
          <w:sz w:val="20"/>
          <w:szCs w:val="20"/>
        </w:rPr>
        <w:t>This program is still in development, but Gretchen Butera and Meredith Rogers brought it before GSC for feedback and approval on the concept of the curriculum. Matt Boots added that this will be the second 30 credit hour masters in School of Education. The committee was enthusiastic about the design of the curriculum.</w:t>
      </w:r>
    </w:p>
    <w:p w14:paraId="5C66FB2E" w14:textId="245BC6C7" w:rsidR="002C09CD" w:rsidRPr="002C09CD" w:rsidRDefault="002C09CD" w:rsidP="002C09CD">
      <w:pPr>
        <w:pStyle w:val="ListParagraph"/>
        <w:numPr>
          <w:ilvl w:val="0"/>
          <w:numId w:val="18"/>
        </w:numPr>
        <w:spacing w:after="160" w:line="360" w:lineRule="auto"/>
        <w:rPr>
          <w:rFonts w:ascii="Georgia" w:hAnsi="Georgia"/>
          <w:i/>
          <w:sz w:val="20"/>
          <w:szCs w:val="20"/>
        </w:rPr>
      </w:pPr>
      <w:r>
        <w:rPr>
          <w:rFonts w:ascii="Georgia" w:hAnsi="Georgia"/>
          <w:i/>
          <w:sz w:val="20"/>
          <w:szCs w:val="20"/>
        </w:rPr>
        <w:t>In addition to including greater detail in program design, t</w:t>
      </w:r>
      <w:r w:rsidRPr="002C09CD">
        <w:rPr>
          <w:rFonts w:ascii="Georgia" w:hAnsi="Georgia"/>
          <w:i/>
          <w:sz w:val="20"/>
          <w:szCs w:val="20"/>
        </w:rPr>
        <w:t>he committee recommended to include the inquiry requirement in the curriculum.</w:t>
      </w:r>
    </w:p>
    <w:sectPr w:rsidR="002C09CD" w:rsidRPr="002C09CD" w:rsidSect="00C71EC3">
      <w:headerReference w:type="default"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FE83" w14:textId="77777777" w:rsidR="003F5724" w:rsidRDefault="003F5724" w:rsidP="00C75350">
      <w:pPr>
        <w:spacing w:after="0" w:line="240" w:lineRule="auto"/>
      </w:pPr>
      <w:r>
        <w:separator/>
      </w:r>
    </w:p>
  </w:endnote>
  <w:endnote w:type="continuationSeparator" w:id="0">
    <w:p w14:paraId="20063BF7" w14:textId="77777777" w:rsidR="003F5724" w:rsidRDefault="003F5724"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rPr>
      <w:id w:val="-1459481265"/>
      <w:docPartObj>
        <w:docPartGallery w:val="Page Numbers (Bottom of Page)"/>
        <w:docPartUnique/>
      </w:docPartObj>
    </w:sdtPr>
    <w:sdtEndPr>
      <w:rPr>
        <w:noProof/>
      </w:rPr>
    </w:sdtEndPr>
    <w:sdtContent>
      <w:p w14:paraId="05CC61AF" w14:textId="48EF38B8"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BA2EB1">
          <w:rPr>
            <w:rFonts w:ascii="Georgia" w:hAnsi="Georgia"/>
            <w:noProof/>
            <w:sz w:val="20"/>
          </w:rPr>
          <w:t>3</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2BDF0" w14:textId="77777777" w:rsidR="003F5724" w:rsidRDefault="003F5724" w:rsidP="00C75350">
      <w:pPr>
        <w:spacing w:after="0" w:line="240" w:lineRule="auto"/>
      </w:pPr>
      <w:r>
        <w:separator/>
      </w:r>
    </w:p>
  </w:footnote>
  <w:footnote w:type="continuationSeparator" w:id="0">
    <w:p w14:paraId="432A94BE" w14:textId="77777777" w:rsidR="003F5724" w:rsidRDefault="003F5724"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91E"/>
    <w:multiLevelType w:val="hybridMultilevel"/>
    <w:tmpl w:val="4D62073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1967"/>
    <w:multiLevelType w:val="hybridMultilevel"/>
    <w:tmpl w:val="480A2FB4"/>
    <w:lvl w:ilvl="0" w:tplc="04090013">
      <w:start w:val="1"/>
      <w:numFmt w:val="upperRoman"/>
      <w:lvlText w:val="%1."/>
      <w:lvlJc w:val="right"/>
      <w:pPr>
        <w:ind w:left="720" w:hanging="360"/>
      </w:pPr>
    </w:lvl>
    <w:lvl w:ilvl="1" w:tplc="8A5EA61A">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6DC3"/>
    <w:multiLevelType w:val="hybridMultilevel"/>
    <w:tmpl w:val="380A30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B1C2D"/>
    <w:multiLevelType w:val="hybridMultilevel"/>
    <w:tmpl w:val="4C56FFD0"/>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4F6A"/>
    <w:multiLevelType w:val="hybridMultilevel"/>
    <w:tmpl w:val="B8CA9D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6053DD"/>
    <w:multiLevelType w:val="hybridMultilevel"/>
    <w:tmpl w:val="01708F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D6508"/>
    <w:multiLevelType w:val="hybridMultilevel"/>
    <w:tmpl w:val="5F28F19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263AF0"/>
    <w:multiLevelType w:val="hybridMultilevel"/>
    <w:tmpl w:val="7BC017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CF470AF"/>
    <w:multiLevelType w:val="hybridMultilevel"/>
    <w:tmpl w:val="5C3CEE9E"/>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15:restartNumberingAfterBreak="0">
    <w:nsid w:val="4E39230D"/>
    <w:multiLevelType w:val="hybridMultilevel"/>
    <w:tmpl w:val="B8E0D9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B6728"/>
    <w:multiLevelType w:val="hybridMultilevel"/>
    <w:tmpl w:val="730AB4C0"/>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58F61556"/>
    <w:multiLevelType w:val="hybridMultilevel"/>
    <w:tmpl w:val="6B32DE40"/>
    <w:lvl w:ilvl="0" w:tplc="97C60816">
      <w:start w:val="1"/>
      <w:numFmt w:val="upperRoman"/>
      <w:lvlText w:val="%1."/>
      <w:lvlJc w:val="left"/>
      <w:pPr>
        <w:ind w:left="720" w:hanging="720"/>
      </w:pPr>
      <w:rPr>
        <w:rFonts w:ascii="Times New Roman" w:hAnsi="Times New Roman" w:cs="Times New Roman" w:hint="default"/>
        <w:b w:val="0"/>
        <w:i w:val="0"/>
        <w:sz w:val="24"/>
        <w:szCs w:val="24"/>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525876"/>
    <w:multiLevelType w:val="hybridMultilevel"/>
    <w:tmpl w:val="B65431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F683EE8">
      <w:start w:val="1"/>
      <w:numFmt w:val="lowerRoman"/>
      <w:lvlText w:val="%3."/>
      <w:lvlJc w:val="right"/>
      <w:pPr>
        <w:ind w:left="2160" w:hanging="180"/>
      </w:pPr>
      <w:rPr>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90638"/>
    <w:multiLevelType w:val="hybridMultilevel"/>
    <w:tmpl w:val="76D092A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364141"/>
    <w:multiLevelType w:val="hybridMultilevel"/>
    <w:tmpl w:val="4B00D3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A5401"/>
    <w:multiLevelType w:val="hybridMultilevel"/>
    <w:tmpl w:val="C4A202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F23BF"/>
    <w:multiLevelType w:val="hybridMultilevel"/>
    <w:tmpl w:val="40B0207E"/>
    <w:lvl w:ilvl="0" w:tplc="DAE2B3E2">
      <w:start w:val="1"/>
      <w:numFmt w:val="upperRoman"/>
      <w:lvlText w:val="%1."/>
      <w:lvlJc w:val="left"/>
      <w:pPr>
        <w:ind w:left="720" w:hanging="720"/>
      </w:pPr>
      <w:rPr>
        <w:rFonts w:asciiTheme="majorHAnsi" w:hAnsiTheme="majorHAnsi" w:cstheme="majorHAnsi" w:hint="default"/>
        <w:b w:val="0"/>
        <w:i w:val="0"/>
        <w:sz w:val="24"/>
        <w:szCs w:val="24"/>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1"/>
  </w:num>
  <w:num w:numId="4">
    <w:abstractNumId w:val="12"/>
  </w:num>
  <w:num w:numId="5">
    <w:abstractNumId w:val="14"/>
  </w:num>
  <w:num w:numId="6">
    <w:abstractNumId w:val="3"/>
  </w:num>
  <w:num w:numId="7">
    <w:abstractNumId w:val="1"/>
  </w:num>
  <w:num w:numId="8">
    <w:abstractNumId w:val="13"/>
  </w:num>
  <w:num w:numId="9">
    <w:abstractNumId w:val="0"/>
  </w:num>
  <w:num w:numId="10">
    <w:abstractNumId w:val="4"/>
  </w:num>
  <w:num w:numId="11">
    <w:abstractNumId w:val="5"/>
  </w:num>
  <w:num w:numId="12">
    <w:abstractNumId w:val="9"/>
  </w:num>
  <w:num w:numId="13">
    <w:abstractNumId w:val="7"/>
  </w:num>
  <w:num w:numId="14">
    <w:abstractNumId w:val="6"/>
  </w:num>
  <w:num w:numId="15">
    <w:abstractNumId w:val="15"/>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50"/>
    <w:rsid w:val="00051702"/>
    <w:rsid w:val="0007530A"/>
    <w:rsid w:val="0017518D"/>
    <w:rsid w:val="00227190"/>
    <w:rsid w:val="00297184"/>
    <w:rsid w:val="002B5231"/>
    <w:rsid w:val="002B6A44"/>
    <w:rsid w:val="002C09CD"/>
    <w:rsid w:val="0033117D"/>
    <w:rsid w:val="0037168A"/>
    <w:rsid w:val="003F2288"/>
    <w:rsid w:val="003F5724"/>
    <w:rsid w:val="0040444C"/>
    <w:rsid w:val="004774DE"/>
    <w:rsid w:val="004B5CC6"/>
    <w:rsid w:val="0051616E"/>
    <w:rsid w:val="005A376F"/>
    <w:rsid w:val="005C488A"/>
    <w:rsid w:val="005E4BFB"/>
    <w:rsid w:val="005F1BF7"/>
    <w:rsid w:val="00656B88"/>
    <w:rsid w:val="00674027"/>
    <w:rsid w:val="006963BE"/>
    <w:rsid w:val="006A6648"/>
    <w:rsid w:val="006E3628"/>
    <w:rsid w:val="007657C7"/>
    <w:rsid w:val="007B6EE3"/>
    <w:rsid w:val="007D3B0F"/>
    <w:rsid w:val="00816DCF"/>
    <w:rsid w:val="00885605"/>
    <w:rsid w:val="008A592A"/>
    <w:rsid w:val="008B3215"/>
    <w:rsid w:val="008C65D4"/>
    <w:rsid w:val="008C7964"/>
    <w:rsid w:val="00963CB2"/>
    <w:rsid w:val="00991682"/>
    <w:rsid w:val="009B7A21"/>
    <w:rsid w:val="009E6D9D"/>
    <w:rsid w:val="00A6772F"/>
    <w:rsid w:val="00A67E8B"/>
    <w:rsid w:val="00B90743"/>
    <w:rsid w:val="00BA2EB1"/>
    <w:rsid w:val="00BE0726"/>
    <w:rsid w:val="00C143C8"/>
    <w:rsid w:val="00C41437"/>
    <w:rsid w:val="00C71EC3"/>
    <w:rsid w:val="00C75350"/>
    <w:rsid w:val="00CC1925"/>
    <w:rsid w:val="00CD1CF7"/>
    <w:rsid w:val="00D31646"/>
    <w:rsid w:val="00D32EB6"/>
    <w:rsid w:val="00D46CEE"/>
    <w:rsid w:val="00D53ADB"/>
    <w:rsid w:val="00D5787D"/>
    <w:rsid w:val="00DA79CE"/>
    <w:rsid w:val="00E765A6"/>
    <w:rsid w:val="00E8777F"/>
    <w:rsid w:val="00F273E5"/>
    <w:rsid w:val="00F4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CF5E0F50-B700-45E1-94B3-2D4886B0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Helstrom, Kirstin Ane</cp:lastModifiedBy>
  <cp:revision>21</cp:revision>
  <cp:lastPrinted>2018-09-25T16:47:00Z</cp:lastPrinted>
  <dcterms:created xsi:type="dcterms:W3CDTF">2018-09-06T16:52:00Z</dcterms:created>
  <dcterms:modified xsi:type="dcterms:W3CDTF">2018-09-28T22:15:00Z</dcterms:modified>
</cp:coreProperties>
</file>