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DB3F1A" w14:textId="586B1D54" w:rsidR="00372AD0" w:rsidRPr="00372AD0" w:rsidRDefault="00372AD0">
      <w:pPr>
        <w:rPr>
          <w:rFonts w:ascii="Times New Roman" w:hAnsi="Times New Roman" w:cs="Times New Roman"/>
        </w:rPr>
      </w:pPr>
      <w:r w:rsidRPr="00372AD0">
        <w:rPr>
          <w:rFonts w:ascii="Times New Roman" w:hAnsi="Times New Roman" w:cs="Times New Roman"/>
        </w:rPr>
        <w:t>2023-2024</w:t>
      </w:r>
      <w:r w:rsidR="00AC23FB">
        <w:rPr>
          <w:rFonts w:ascii="Times New Roman" w:hAnsi="Times New Roman" w:cs="Times New Roman"/>
        </w:rPr>
        <w:t xml:space="preserve"> </w:t>
      </w:r>
      <w:r w:rsidR="00FE0841">
        <w:rPr>
          <w:rFonts w:ascii="Times New Roman" w:hAnsi="Times New Roman" w:cs="Times New Roman"/>
        </w:rPr>
        <w:t xml:space="preserve">Undergraduate Scholarship </w:t>
      </w:r>
      <w:r w:rsidRPr="00372AD0">
        <w:rPr>
          <w:rFonts w:ascii="Times New Roman" w:hAnsi="Times New Roman" w:cs="Times New Roman"/>
        </w:rPr>
        <w:t xml:space="preserve">Annual Report </w:t>
      </w:r>
    </w:p>
    <w:tbl>
      <w:tblPr>
        <w:tblW w:w="14310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5"/>
        <w:gridCol w:w="2604"/>
        <w:gridCol w:w="4681"/>
        <w:gridCol w:w="2084"/>
        <w:gridCol w:w="1161"/>
        <w:gridCol w:w="2375"/>
      </w:tblGrid>
      <w:tr w:rsidR="00AC23FB" w:rsidRPr="00C01C94" w14:paraId="5DCB2A70" w14:textId="77777777" w:rsidTr="00FE0841">
        <w:trPr>
          <w:trHeight w:val="458"/>
        </w:trPr>
        <w:tc>
          <w:tcPr>
            <w:tcW w:w="1405" w:type="dxa"/>
            <w:shd w:val="clear" w:color="auto" w:fill="auto"/>
            <w:vAlign w:val="center"/>
          </w:tcPr>
          <w:p w14:paraId="04833C32" w14:textId="3B77C036" w:rsidR="00C01C94" w:rsidRPr="00C01C94" w:rsidRDefault="00C01C94" w:rsidP="00C01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Committee</w:t>
            </w:r>
          </w:p>
        </w:tc>
        <w:tc>
          <w:tcPr>
            <w:tcW w:w="2604" w:type="dxa"/>
            <w:shd w:val="clear" w:color="auto" w:fill="auto"/>
            <w:vAlign w:val="center"/>
          </w:tcPr>
          <w:p w14:paraId="39A8F6BF" w14:textId="2DB35FC2" w:rsidR="00C01C94" w:rsidRPr="00C01C94" w:rsidRDefault="00C01C94" w:rsidP="00C01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Charges</w:t>
            </w:r>
          </w:p>
        </w:tc>
        <w:tc>
          <w:tcPr>
            <w:tcW w:w="4681" w:type="dxa"/>
            <w:shd w:val="clear" w:color="auto" w:fill="auto"/>
            <w:noWrap/>
            <w:vAlign w:val="center"/>
          </w:tcPr>
          <w:p w14:paraId="220EDA26" w14:textId="556D53F7" w:rsidR="00C01C94" w:rsidRPr="00C01C94" w:rsidRDefault="00C01C94" w:rsidP="00C01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Progress</w:t>
            </w:r>
          </w:p>
        </w:tc>
        <w:tc>
          <w:tcPr>
            <w:tcW w:w="2084" w:type="dxa"/>
            <w:shd w:val="clear" w:color="auto" w:fill="auto"/>
            <w:vAlign w:val="center"/>
          </w:tcPr>
          <w:p w14:paraId="2ED3B8B3" w14:textId="5E3B174D" w:rsidR="00C01C94" w:rsidRPr="00C01C94" w:rsidRDefault="00C01C94" w:rsidP="00C01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Barriers, if any</w:t>
            </w:r>
          </w:p>
        </w:tc>
        <w:tc>
          <w:tcPr>
            <w:tcW w:w="1161" w:type="dxa"/>
            <w:shd w:val="clear" w:color="auto" w:fill="auto"/>
            <w:noWrap/>
            <w:vAlign w:val="center"/>
          </w:tcPr>
          <w:p w14:paraId="0B617D27" w14:textId="326553D4" w:rsidR="00C01C94" w:rsidRPr="00C01C94" w:rsidRDefault="00C01C94" w:rsidP="00C01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Estimated Completion Date</w:t>
            </w:r>
          </w:p>
        </w:tc>
        <w:tc>
          <w:tcPr>
            <w:tcW w:w="2375" w:type="dxa"/>
            <w:shd w:val="clear" w:color="auto" w:fill="auto"/>
            <w:vAlign w:val="center"/>
          </w:tcPr>
          <w:p w14:paraId="360AF7A4" w14:textId="559419EC" w:rsidR="00C01C94" w:rsidRPr="00C01C94" w:rsidRDefault="00C01C94" w:rsidP="00C01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Additional Notes</w:t>
            </w:r>
          </w:p>
        </w:tc>
      </w:tr>
      <w:tr w:rsidR="00FE0841" w:rsidRPr="00FE0841" w14:paraId="1748AC1F" w14:textId="77777777" w:rsidTr="00FE0841">
        <w:trPr>
          <w:trHeight w:val="458"/>
        </w:trPr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E0407" w14:textId="77777777" w:rsidR="00FE0841" w:rsidRPr="00FE0841" w:rsidRDefault="00FE0841" w:rsidP="00FE0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E084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Undergraduate Scholarship 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D3C56" w14:textId="77777777" w:rsidR="00FE0841" w:rsidRPr="00FE0841" w:rsidRDefault="00FE0841" w:rsidP="00FE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E084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Charge 1: Make sure new processes are aligned with the new campus policies / guidelines.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908723" w14:textId="77777777" w:rsidR="00FE0841" w:rsidRPr="00FE0841" w:rsidRDefault="00FE0841" w:rsidP="00FE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E084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CFFA9" w14:textId="77777777" w:rsidR="00FE0841" w:rsidRPr="00FE0841" w:rsidRDefault="00FE0841" w:rsidP="00FE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E084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08EE34" w14:textId="77777777" w:rsidR="00FE0841" w:rsidRPr="00FE0841" w:rsidRDefault="00FE0841" w:rsidP="00FE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E084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72BD0" w14:textId="0DD52740" w:rsidR="00FE0841" w:rsidRPr="00FE0841" w:rsidRDefault="00FE0841" w:rsidP="00FE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E0841" w:rsidRPr="00FE0841" w14:paraId="1372E5CF" w14:textId="77777777" w:rsidTr="00FE0841">
        <w:trPr>
          <w:trHeight w:val="458"/>
        </w:trPr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FE7C5" w14:textId="77777777" w:rsidR="00FE0841" w:rsidRPr="00FE0841" w:rsidRDefault="00FE0841" w:rsidP="00FE0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B477C" w14:textId="77777777" w:rsidR="00FE0841" w:rsidRPr="00FE0841" w:rsidRDefault="00FE0841" w:rsidP="00FE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E084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Charge 2: May be called upon to consult on creating implementation plans privy to committee work as it related to the Strategic and Diversity Plans. 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A22E7F" w14:textId="77777777" w:rsidR="00FE0841" w:rsidRPr="00FE0841" w:rsidRDefault="00FE0841" w:rsidP="00FE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E084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E9ECB" w14:textId="77777777" w:rsidR="00FE0841" w:rsidRPr="00FE0841" w:rsidRDefault="00FE0841" w:rsidP="00FE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E084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7EB7B9" w14:textId="77777777" w:rsidR="00FE0841" w:rsidRPr="00FE0841" w:rsidRDefault="00FE0841" w:rsidP="00FE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E084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B1649" w14:textId="77777777" w:rsidR="00FE0841" w:rsidRPr="00FE0841" w:rsidRDefault="00FE0841" w:rsidP="00FE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E084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</w:tbl>
    <w:p w14:paraId="309E9D95" w14:textId="77777777" w:rsidR="00FE0841" w:rsidRDefault="00FE0841" w:rsidP="00FE0841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</w:pPr>
    </w:p>
    <w:p w14:paraId="7117E991" w14:textId="77777777" w:rsidR="00FE0841" w:rsidRDefault="00FE0841" w:rsidP="00FE0841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</w:pPr>
      <w:r w:rsidRPr="00FE0841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14:ligatures w14:val="none"/>
        </w:rPr>
        <w:t>Total dollar amount awarded in 2023-2024</w:t>
      </w:r>
      <w:r w:rsidRPr="00FE084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- $1,137,598</w:t>
      </w:r>
    </w:p>
    <w:p w14:paraId="688F0858" w14:textId="77777777" w:rsidR="00FE0841" w:rsidRDefault="00FE0841" w:rsidP="00FE0841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</w:pPr>
      <w:r w:rsidRPr="00FE084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br/>
      </w:r>
      <w:r w:rsidRPr="00FE0841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14:ligatures w14:val="none"/>
        </w:rPr>
        <w:t>Total Students Awarded</w:t>
      </w:r>
      <w:r w:rsidRPr="00FE084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– 456 (Duplicate students </w:t>
      </w:r>
      <w:r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not included</w:t>
      </w:r>
      <w:r w:rsidRPr="00FE084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)</w:t>
      </w:r>
    </w:p>
    <w:p w14:paraId="7E62535F" w14:textId="77777777" w:rsidR="00FE0841" w:rsidRDefault="00FE0841" w:rsidP="00FE0841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</w:pPr>
      <w:r w:rsidRPr="00FE084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br/>
      </w:r>
      <w:r w:rsidRPr="00FE0841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14:ligatures w14:val="none"/>
        </w:rPr>
        <w:t>Individual Awards Made</w:t>
      </w:r>
      <w:r w:rsidRPr="00FE084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– 607 (Some of the 456 students received more than one award)</w:t>
      </w:r>
    </w:p>
    <w:p w14:paraId="5D76298C" w14:textId="52400DE8" w:rsidR="00FE0841" w:rsidRPr="00FE0841" w:rsidRDefault="00FE0841" w:rsidP="00FE0841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</w:pPr>
      <w:r w:rsidRPr="00FE084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br/>
      </w:r>
      <w:r w:rsidRPr="00FE0841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14:ligatures w14:val="none"/>
        </w:rPr>
        <w:t>Named Scholarships Given</w:t>
      </w:r>
      <w:r w:rsidRPr="00FE084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- 105</w:t>
      </w:r>
    </w:p>
    <w:p w14:paraId="0C2F72D4" w14:textId="77777777" w:rsidR="0092484A" w:rsidRDefault="0092484A" w:rsidP="0092484A">
      <w:pPr>
        <w:rPr>
          <w:rFonts w:ascii="BentonSans Book" w:hAnsi="BentonSans Book"/>
          <w:b/>
          <w:bCs/>
          <w:sz w:val="20"/>
          <w:szCs w:val="20"/>
        </w:rPr>
      </w:pPr>
    </w:p>
    <w:p w14:paraId="5A889A7F" w14:textId="77777777" w:rsidR="0092484A" w:rsidRPr="0092484A" w:rsidRDefault="0092484A" w:rsidP="001D58A4">
      <w:pPr>
        <w:rPr>
          <w:rFonts w:ascii="Times New Roman" w:hAnsi="Times New Roman" w:cs="Times New Roman"/>
        </w:rPr>
      </w:pPr>
    </w:p>
    <w:sectPr w:rsidR="0092484A" w:rsidRPr="0092484A" w:rsidSect="00E563E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BentonSans Book">
    <w:panose1 w:val="02000404020000020004"/>
    <w:charset w:val="00"/>
    <w:family w:val="auto"/>
    <w:pitch w:val="variable"/>
    <w:sig w:usb0="00000007" w:usb1="00000001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342413"/>
    <w:multiLevelType w:val="hybridMultilevel"/>
    <w:tmpl w:val="73B43020"/>
    <w:lvl w:ilvl="0" w:tplc="453EBFB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60028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AD0"/>
    <w:rsid w:val="001D58A4"/>
    <w:rsid w:val="00302B88"/>
    <w:rsid w:val="00372AD0"/>
    <w:rsid w:val="0045102D"/>
    <w:rsid w:val="00771038"/>
    <w:rsid w:val="0092484A"/>
    <w:rsid w:val="00986C9F"/>
    <w:rsid w:val="009F668F"/>
    <w:rsid w:val="00A549B1"/>
    <w:rsid w:val="00AA1B83"/>
    <w:rsid w:val="00AC23FB"/>
    <w:rsid w:val="00C01C94"/>
    <w:rsid w:val="00E3535A"/>
    <w:rsid w:val="00E563EC"/>
    <w:rsid w:val="00E64E76"/>
    <w:rsid w:val="00EB01F9"/>
    <w:rsid w:val="00ED7342"/>
    <w:rsid w:val="00FE0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2B277"/>
  <w15:chartTrackingRefBased/>
  <w15:docId w15:val="{36EAB4D8-563B-45D4-87EB-D624C9FFA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72AD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72AD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72AD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72AD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72AD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72AD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72AD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72AD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72AD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2AD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72AD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72AD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72AD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72AD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72AD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72AD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72AD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72AD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72AD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72AD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72AD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72AD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72AD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72AD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72AD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72AD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72AD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72AD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72AD0"/>
    <w:rPr>
      <w:b/>
      <w:bCs/>
      <w:smallCaps/>
      <w:color w:val="0F4761" w:themeColor="accent1" w:themeShade="BF"/>
      <w:spacing w:val="5"/>
    </w:rPr>
  </w:style>
  <w:style w:type="character" w:customStyle="1" w:styleId="normaltextrun">
    <w:name w:val="normaltextrun"/>
    <w:basedOn w:val="DefaultParagraphFont"/>
    <w:uiPriority w:val="1"/>
    <w:rsid w:val="009248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54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Hawkins, Chandler Kris</dc:creator>
  <cp:keywords/>
  <dc:description/>
  <cp:lastModifiedBy>Hawkins, Chandler Kris</cp:lastModifiedBy>
  <cp:revision>2</cp:revision>
  <dcterms:created xsi:type="dcterms:W3CDTF">2024-05-02T20:41:00Z</dcterms:created>
  <dcterms:modified xsi:type="dcterms:W3CDTF">2024-05-02T20:41:00Z</dcterms:modified>
</cp:coreProperties>
</file>