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995CB" w14:textId="77777777" w:rsidR="006B5399" w:rsidRDefault="00000000">
      <w:pPr>
        <w:spacing w:before="78"/>
        <w:ind w:right="117"/>
        <w:jc w:val="right"/>
      </w:pPr>
      <w:r>
        <w:rPr>
          <w:spacing w:val="-2"/>
        </w:rPr>
        <w:t>22.42</w:t>
      </w:r>
    </w:p>
    <w:p w14:paraId="48945461" w14:textId="77777777" w:rsidR="006B5399" w:rsidRDefault="00000000">
      <w:pPr>
        <w:spacing w:before="1"/>
        <w:ind w:left="5008"/>
        <w:rPr>
          <w:sz w:val="18"/>
        </w:rPr>
      </w:pPr>
      <w:r>
        <w:rPr>
          <w:sz w:val="18"/>
        </w:rPr>
        <w:t>Sunsetting</w:t>
      </w:r>
      <w:r>
        <w:rPr>
          <w:spacing w:val="-5"/>
          <w:sz w:val="18"/>
        </w:rPr>
        <w:t xml:space="preserve"> </w:t>
      </w:r>
      <w:r>
        <w:rPr>
          <w:sz w:val="18"/>
        </w:rPr>
        <w:t>Policies</w:t>
      </w:r>
      <w:r>
        <w:rPr>
          <w:spacing w:val="-3"/>
          <w:sz w:val="18"/>
        </w:rPr>
        <w:t xml:space="preserve"> </w:t>
      </w:r>
      <w:r>
        <w:rPr>
          <w:sz w:val="18"/>
        </w:rPr>
        <w:t>83.34,</w:t>
      </w:r>
      <w:r>
        <w:rPr>
          <w:spacing w:val="-2"/>
          <w:sz w:val="18"/>
        </w:rPr>
        <w:t xml:space="preserve"> </w:t>
      </w:r>
      <w:r>
        <w:rPr>
          <w:sz w:val="18"/>
        </w:rPr>
        <w:t>18.21,18.22,18.23,</w:t>
      </w:r>
      <w:r>
        <w:rPr>
          <w:spacing w:val="-5"/>
          <w:sz w:val="18"/>
        </w:rPr>
        <w:t xml:space="preserve"> </w:t>
      </w:r>
      <w:r>
        <w:rPr>
          <w:sz w:val="18"/>
        </w:rPr>
        <w:t>20.39,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21.54</w:t>
      </w:r>
    </w:p>
    <w:p w14:paraId="7D75D996" w14:textId="77777777" w:rsidR="006B5399" w:rsidRDefault="006B5399">
      <w:pPr>
        <w:pStyle w:val="BodyText"/>
        <w:rPr>
          <w:sz w:val="20"/>
        </w:rPr>
      </w:pPr>
    </w:p>
    <w:p w14:paraId="2D295338" w14:textId="77777777" w:rsidR="006B5399" w:rsidRDefault="006B5399">
      <w:pPr>
        <w:pStyle w:val="BodyText"/>
        <w:rPr>
          <w:sz w:val="20"/>
        </w:rPr>
      </w:pPr>
    </w:p>
    <w:p w14:paraId="256A4B69" w14:textId="77777777" w:rsidR="006B5399" w:rsidRDefault="006B5399">
      <w:pPr>
        <w:pStyle w:val="BodyText"/>
        <w:rPr>
          <w:sz w:val="20"/>
        </w:rPr>
      </w:pPr>
    </w:p>
    <w:p w14:paraId="79DBBA3B" w14:textId="77777777" w:rsidR="006B5399" w:rsidRDefault="006B5399">
      <w:pPr>
        <w:pStyle w:val="BodyText"/>
        <w:rPr>
          <w:sz w:val="20"/>
        </w:rPr>
      </w:pPr>
    </w:p>
    <w:p w14:paraId="7D846762" w14:textId="77777777" w:rsidR="006B5399" w:rsidRDefault="006B5399">
      <w:pPr>
        <w:pStyle w:val="BodyText"/>
        <w:spacing w:before="9"/>
      </w:pPr>
    </w:p>
    <w:p w14:paraId="5B7F27D7" w14:textId="77777777" w:rsidR="006B5399" w:rsidRDefault="00000000">
      <w:pPr>
        <w:pStyle w:val="Title"/>
      </w:pPr>
      <w:r>
        <w:t>Streamline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Selecting</w:t>
      </w:r>
      <w:r>
        <w:rPr>
          <w:spacing w:val="-3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Chairs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 Education (revision post Policy Council input 1/26/22)</w:t>
      </w:r>
    </w:p>
    <w:p w14:paraId="38284C15" w14:textId="77777777" w:rsidR="006B5399" w:rsidRDefault="006B5399">
      <w:pPr>
        <w:pStyle w:val="BodyText"/>
        <w:rPr>
          <w:b/>
        </w:rPr>
      </w:pPr>
    </w:p>
    <w:p w14:paraId="7CFB8775" w14:textId="77777777" w:rsidR="006B5399" w:rsidRDefault="00000000">
      <w:pPr>
        <w:pStyle w:val="ListParagraph"/>
        <w:numPr>
          <w:ilvl w:val="0"/>
          <w:numId w:val="1"/>
        </w:numPr>
        <w:tabs>
          <w:tab w:val="left" w:pos="480"/>
        </w:tabs>
        <w:ind w:right="780"/>
        <w:rPr>
          <w:sz w:val="26"/>
        </w:rPr>
      </w:pPr>
      <w:r>
        <w:rPr>
          <w:sz w:val="26"/>
        </w:rPr>
        <w:t>A</w:t>
      </w:r>
      <w:r>
        <w:rPr>
          <w:spacing w:val="-5"/>
          <w:sz w:val="26"/>
        </w:rPr>
        <w:t xml:space="preserve"> </w:t>
      </w:r>
      <w:r>
        <w:rPr>
          <w:sz w:val="26"/>
        </w:rPr>
        <w:t>new</w:t>
      </w:r>
      <w:r>
        <w:rPr>
          <w:spacing w:val="-5"/>
          <w:sz w:val="26"/>
        </w:rPr>
        <w:t xml:space="preserve"> </w:t>
      </w:r>
      <w:r>
        <w:rPr>
          <w:sz w:val="26"/>
        </w:rPr>
        <w:t>department</w:t>
      </w:r>
      <w:r>
        <w:rPr>
          <w:spacing w:val="-5"/>
          <w:sz w:val="26"/>
        </w:rPr>
        <w:t xml:space="preserve"> </w:t>
      </w:r>
      <w:r>
        <w:rPr>
          <w:sz w:val="26"/>
        </w:rPr>
        <w:t>chair</w:t>
      </w:r>
      <w:r>
        <w:rPr>
          <w:spacing w:val="-5"/>
          <w:sz w:val="26"/>
        </w:rPr>
        <w:t xml:space="preserve"> </w:t>
      </w:r>
      <w:r>
        <w:rPr>
          <w:sz w:val="26"/>
        </w:rPr>
        <w:t>shall</w:t>
      </w:r>
      <w:r>
        <w:rPr>
          <w:spacing w:val="-5"/>
          <w:sz w:val="26"/>
        </w:rPr>
        <w:t xml:space="preserve"> </w:t>
      </w:r>
      <w:r>
        <w:rPr>
          <w:sz w:val="26"/>
        </w:rPr>
        <w:t>be</w:t>
      </w:r>
      <w:r>
        <w:rPr>
          <w:spacing w:val="-5"/>
          <w:sz w:val="26"/>
        </w:rPr>
        <w:t xml:space="preserve"> </w:t>
      </w:r>
      <w:r>
        <w:rPr>
          <w:sz w:val="26"/>
        </w:rPr>
        <w:t>selected</w:t>
      </w:r>
      <w:r>
        <w:rPr>
          <w:spacing w:val="-5"/>
          <w:sz w:val="26"/>
        </w:rPr>
        <w:t xml:space="preserve"> </w:t>
      </w:r>
      <w:r>
        <w:rPr>
          <w:sz w:val="26"/>
        </w:rPr>
        <w:t>from</w:t>
      </w:r>
      <w:r>
        <w:rPr>
          <w:spacing w:val="-2"/>
          <w:sz w:val="26"/>
        </w:rPr>
        <w:t xml:space="preserve"> </w:t>
      </w:r>
      <w:r>
        <w:rPr>
          <w:sz w:val="26"/>
        </w:rPr>
        <w:t>among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department</w:t>
      </w:r>
      <w:r>
        <w:rPr>
          <w:spacing w:val="-2"/>
          <w:sz w:val="26"/>
        </w:rPr>
        <w:t xml:space="preserve"> </w:t>
      </w:r>
      <w:r>
        <w:rPr>
          <w:sz w:val="26"/>
        </w:rPr>
        <w:t>eligible faculty (all tenured faculty with the exception of the outgoing chair).</w:t>
      </w:r>
    </w:p>
    <w:p w14:paraId="58889ECB" w14:textId="77777777" w:rsidR="006B5399" w:rsidRDefault="006B5399">
      <w:pPr>
        <w:pStyle w:val="BodyText"/>
      </w:pPr>
    </w:p>
    <w:p w14:paraId="0C40C55D" w14:textId="77777777" w:rsidR="006B5399" w:rsidRDefault="00000000">
      <w:pPr>
        <w:pStyle w:val="ListParagraph"/>
        <w:numPr>
          <w:ilvl w:val="0"/>
          <w:numId w:val="1"/>
        </w:numPr>
        <w:tabs>
          <w:tab w:val="left" w:pos="480"/>
        </w:tabs>
        <w:spacing w:before="1"/>
        <w:ind w:right="563"/>
        <w:rPr>
          <w:sz w:val="26"/>
        </w:rPr>
      </w:pPr>
      <w:r>
        <w:rPr>
          <w:sz w:val="26"/>
        </w:rPr>
        <w:t>The Executive Associate Dean will send a standardized survey to all full-time faculty</w:t>
      </w:r>
      <w:r>
        <w:rPr>
          <w:spacing w:val="-6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full-time</w:t>
      </w:r>
      <w:r>
        <w:rPr>
          <w:spacing w:val="-4"/>
          <w:sz w:val="26"/>
        </w:rPr>
        <w:t xml:space="preserve"> </w:t>
      </w:r>
      <w:r>
        <w:rPr>
          <w:sz w:val="26"/>
        </w:rPr>
        <w:t>staff</w:t>
      </w:r>
      <w:r>
        <w:rPr>
          <w:spacing w:val="-6"/>
          <w:sz w:val="26"/>
        </w:rPr>
        <w:t xml:space="preserve"> </w:t>
      </w:r>
      <w:r>
        <w:rPr>
          <w:sz w:val="26"/>
        </w:rPr>
        <w:t>in</w:t>
      </w:r>
      <w:r>
        <w:rPr>
          <w:spacing w:val="-6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department,</w:t>
      </w:r>
      <w:r>
        <w:rPr>
          <w:spacing w:val="-6"/>
          <w:sz w:val="26"/>
        </w:rPr>
        <w:t xml:space="preserve"> </w:t>
      </w:r>
      <w:r>
        <w:rPr>
          <w:sz w:val="26"/>
        </w:rPr>
        <w:t>listing</w:t>
      </w:r>
      <w:r>
        <w:rPr>
          <w:spacing w:val="-6"/>
          <w:sz w:val="26"/>
        </w:rPr>
        <w:t xml:space="preserve"> </w:t>
      </w:r>
      <w:r>
        <w:rPr>
          <w:sz w:val="26"/>
        </w:rPr>
        <w:t>all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eligible</w:t>
      </w:r>
      <w:r>
        <w:rPr>
          <w:spacing w:val="-4"/>
          <w:sz w:val="26"/>
        </w:rPr>
        <w:t xml:space="preserve"> </w:t>
      </w:r>
      <w:r>
        <w:rPr>
          <w:sz w:val="26"/>
        </w:rPr>
        <w:t>faculty</w:t>
      </w:r>
      <w:r>
        <w:rPr>
          <w:spacing w:val="-6"/>
          <w:sz w:val="26"/>
        </w:rPr>
        <w:t xml:space="preserve"> </w:t>
      </w:r>
      <w:r>
        <w:rPr>
          <w:sz w:val="26"/>
        </w:rPr>
        <w:t>in</w:t>
      </w:r>
      <w:r>
        <w:rPr>
          <w:spacing w:val="-6"/>
          <w:sz w:val="26"/>
        </w:rPr>
        <w:t xml:space="preserve"> </w:t>
      </w:r>
      <w:r>
        <w:rPr>
          <w:sz w:val="26"/>
        </w:rPr>
        <w:t>the department. Faculty members may not remove their names from this list.</w:t>
      </w:r>
    </w:p>
    <w:p w14:paraId="2BE03EAD" w14:textId="77777777" w:rsidR="006B5399" w:rsidRDefault="006B5399">
      <w:pPr>
        <w:pStyle w:val="BodyText"/>
        <w:spacing w:before="10"/>
        <w:rPr>
          <w:sz w:val="25"/>
        </w:rPr>
      </w:pPr>
    </w:p>
    <w:p w14:paraId="54D14E09" w14:textId="77777777" w:rsidR="006B5399" w:rsidRDefault="00000000">
      <w:pPr>
        <w:pStyle w:val="ListParagraph"/>
        <w:numPr>
          <w:ilvl w:val="0"/>
          <w:numId w:val="1"/>
        </w:numPr>
        <w:tabs>
          <w:tab w:val="left" w:pos="480"/>
        </w:tabs>
        <w:ind w:right="594"/>
        <w:rPr>
          <w:sz w:val="26"/>
        </w:rPr>
      </w:pPr>
      <w:r>
        <w:rPr>
          <w:sz w:val="26"/>
        </w:rPr>
        <w:t>Respondents</w:t>
      </w:r>
      <w:r>
        <w:rPr>
          <w:spacing w:val="-4"/>
          <w:sz w:val="26"/>
        </w:rPr>
        <w:t xml:space="preserve"> </w:t>
      </w:r>
      <w:r>
        <w:rPr>
          <w:sz w:val="26"/>
        </w:rPr>
        <w:t>will</w:t>
      </w:r>
      <w:r>
        <w:rPr>
          <w:spacing w:val="-2"/>
          <w:sz w:val="26"/>
        </w:rPr>
        <w:t xml:space="preserve"> </w:t>
      </w:r>
      <w:r>
        <w:rPr>
          <w:sz w:val="26"/>
        </w:rPr>
        <w:t>rank</w:t>
      </w:r>
      <w:r>
        <w:rPr>
          <w:spacing w:val="-2"/>
          <w:sz w:val="26"/>
        </w:rPr>
        <w:t xml:space="preserve"> </w:t>
      </w:r>
      <w:r>
        <w:rPr>
          <w:sz w:val="26"/>
        </w:rPr>
        <w:t>their</w:t>
      </w:r>
      <w:r>
        <w:rPr>
          <w:spacing w:val="-4"/>
          <w:sz w:val="26"/>
        </w:rPr>
        <w:t xml:space="preserve"> </w:t>
      </w:r>
      <w:r>
        <w:rPr>
          <w:sz w:val="26"/>
        </w:rPr>
        <w:t>top</w:t>
      </w:r>
      <w:r>
        <w:rPr>
          <w:spacing w:val="-4"/>
          <w:sz w:val="26"/>
        </w:rPr>
        <w:t xml:space="preserve"> </w:t>
      </w:r>
      <w:r>
        <w:rPr>
          <w:sz w:val="26"/>
        </w:rPr>
        <w:t>three</w:t>
      </w:r>
      <w:r>
        <w:rPr>
          <w:spacing w:val="-4"/>
          <w:sz w:val="26"/>
        </w:rPr>
        <w:t xml:space="preserve"> </w:t>
      </w:r>
      <w:r>
        <w:rPr>
          <w:sz w:val="26"/>
        </w:rPr>
        <w:t>preferences</w:t>
      </w:r>
      <w:r>
        <w:rPr>
          <w:spacing w:val="-4"/>
          <w:sz w:val="26"/>
        </w:rPr>
        <w:t xml:space="preserve"> </w:t>
      </w:r>
      <w:r>
        <w:rPr>
          <w:sz w:val="26"/>
        </w:rPr>
        <w:t>among</w:t>
      </w:r>
      <w:r>
        <w:rPr>
          <w:spacing w:val="-4"/>
          <w:sz w:val="26"/>
        </w:rPr>
        <w:t xml:space="preserve"> </w:t>
      </w:r>
      <w:r>
        <w:rPr>
          <w:sz w:val="26"/>
        </w:rPr>
        <w:t>faculty</w:t>
      </w:r>
      <w:r>
        <w:rPr>
          <w:spacing w:val="-4"/>
          <w:sz w:val="26"/>
        </w:rPr>
        <w:t xml:space="preserve"> </w:t>
      </w:r>
      <w:r>
        <w:rPr>
          <w:sz w:val="26"/>
        </w:rPr>
        <w:t>on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list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and, optionally, enter rationale and comments in a single text box at the end of the </w:t>
      </w:r>
      <w:r>
        <w:rPr>
          <w:spacing w:val="-2"/>
          <w:sz w:val="26"/>
        </w:rPr>
        <w:t>survey.</w:t>
      </w:r>
    </w:p>
    <w:p w14:paraId="7CAB8B47" w14:textId="77777777" w:rsidR="006B5399" w:rsidRDefault="006B5399">
      <w:pPr>
        <w:pStyle w:val="BodyText"/>
      </w:pPr>
    </w:p>
    <w:p w14:paraId="5C0B2518" w14:textId="77777777" w:rsidR="006B5399" w:rsidRDefault="00000000">
      <w:pPr>
        <w:pStyle w:val="ListParagraph"/>
        <w:numPr>
          <w:ilvl w:val="0"/>
          <w:numId w:val="1"/>
        </w:numPr>
        <w:tabs>
          <w:tab w:val="left" w:pos="480"/>
        </w:tabs>
        <w:ind w:right="282"/>
        <w:rPr>
          <w:sz w:val="26"/>
        </w:rPr>
      </w:pPr>
      <w:r>
        <w:rPr>
          <w:sz w:val="26"/>
        </w:rPr>
        <w:t>Responses from this survey will be returned to the current department Chair for tabulation.</w:t>
      </w:r>
      <w:r>
        <w:rPr>
          <w:spacing w:val="-4"/>
          <w:sz w:val="26"/>
        </w:rPr>
        <w:t xml:space="preserve"> </w:t>
      </w:r>
      <w:r>
        <w:rPr>
          <w:sz w:val="26"/>
        </w:rPr>
        <w:t>Following</w:t>
      </w:r>
      <w:r>
        <w:rPr>
          <w:spacing w:val="-6"/>
          <w:sz w:val="26"/>
        </w:rPr>
        <w:t xml:space="preserve"> </w:t>
      </w:r>
      <w:r>
        <w:rPr>
          <w:sz w:val="26"/>
        </w:rPr>
        <w:t>tabulation,</w:t>
      </w:r>
      <w:r>
        <w:rPr>
          <w:spacing w:val="-4"/>
          <w:sz w:val="26"/>
        </w:rPr>
        <w:t xml:space="preserve"> </w:t>
      </w:r>
      <w:r>
        <w:rPr>
          <w:sz w:val="26"/>
        </w:rPr>
        <w:t>names</w:t>
      </w:r>
      <w:r>
        <w:rPr>
          <w:spacing w:val="-6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top-ranked</w:t>
      </w:r>
      <w:r>
        <w:rPr>
          <w:spacing w:val="-4"/>
          <w:sz w:val="26"/>
        </w:rPr>
        <w:t xml:space="preserve"> </w:t>
      </w:r>
      <w:r>
        <w:rPr>
          <w:sz w:val="26"/>
        </w:rPr>
        <w:t>faculty</w:t>
      </w:r>
      <w:r>
        <w:rPr>
          <w:spacing w:val="-4"/>
          <w:sz w:val="26"/>
        </w:rPr>
        <w:t xml:space="preserve"> </w:t>
      </w:r>
      <w:r>
        <w:rPr>
          <w:sz w:val="26"/>
        </w:rPr>
        <w:t>members</w:t>
      </w:r>
      <w:r>
        <w:rPr>
          <w:spacing w:val="-6"/>
          <w:sz w:val="26"/>
        </w:rPr>
        <w:t xml:space="preserve"> </w:t>
      </w:r>
      <w:r>
        <w:rPr>
          <w:sz w:val="26"/>
        </w:rPr>
        <w:t>(3-5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as warranted by the tabulation) will be sent to all full-time faculty and full-time staff in the department who will rank their top three preferences from this list and, optionally, enter rationale and comments in a single text box at the end of the </w:t>
      </w:r>
      <w:r>
        <w:rPr>
          <w:spacing w:val="-2"/>
          <w:sz w:val="26"/>
        </w:rPr>
        <w:t>survey.</w:t>
      </w:r>
    </w:p>
    <w:p w14:paraId="329ADEC3" w14:textId="77777777" w:rsidR="006B5399" w:rsidRDefault="006B5399">
      <w:pPr>
        <w:pStyle w:val="BodyText"/>
      </w:pPr>
    </w:p>
    <w:p w14:paraId="7A60BEE5" w14:textId="77777777" w:rsidR="006B5399" w:rsidRDefault="00000000">
      <w:pPr>
        <w:pStyle w:val="ListParagraph"/>
        <w:numPr>
          <w:ilvl w:val="0"/>
          <w:numId w:val="1"/>
        </w:numPr>
        <w:tabs>
          <w:tab w:val="left" w:pos="480"/>
        </w:tabs>
        <w:ind w:right="405"/>
        <w:rPr>
          <w:sz w:val="26"/>
        </w:rPr>
      </w:pPr>
      <w:r>
        <w:rPr>
          <w:sz w:val="26"/>
        </w:rPr>
        <w:t>In parallel with step four, an optional open call of 1-2 weeks may be issued to students</w:t>
      </w:r>
      <w:r>
        <w:rPr>
          <w:spacing w:val="-6"/>
          <w:sz w:val="26"/>
        </w:rPr>
        <w:t xml:space="preserve"> </w:t>
      </w:r>
      <w:r>
        <w:rPr>
          <w:sz w:val="26"/>
        </w:rPr>
        <w:t>inviting</w:t>
      </w:r>
      <w:r>
        <w:rPr>
          <w:spacing w:val="-6"/>
          <w:sz w:val="26"/>
        </w:rPr>
        <w:t xml:space="preserve"> </w:t>
      </w:r>
      <w:r>
        <w:rPr>
          <w:sz w:val="26"/>
        </w:rPr>
        <w:t>input to</w:t>
      </w:r>
      <w:r>
        <w:rPr>
          <w:spacing w:val="-6"/>
          <w:sz w:val="26"/>
        </w:rPr>
        <w:t xml:space="preserve"> </w:t>
      </w:r>
      <w:r>
        <w:rPr>
          <w:sz w:val="26"/>
        </w:rPr>
        <w:t>the</w:t>
      </w:r>
      <w:r>
        <w:rPr>
          <w:spacing w:val="-6"/>
          <w:sz w:val="26"/>
        </w:rPr>
        <w:t xml:space="preserve"> </w:t>
      </w:r>
      <w:r>
        <w:rPr>
          <w:sz w:val="26"/>
        </w:rPr>
        <w:t>current</w:t>
      </w:r>
      <w:r>
        <w:rPr>
          <w:spacing w:val="-6"/>
          <w:sz w:val="26"/>
        </w:rPr>
        <w:t xml:space="preserve"> </w:t>
      </w:r>
      <w:r>
        <w:rPr>
          <w:sz w:val="26"/>
        </w:rPr>
        <w:t>chair</w:t>
      </w:r>
      <w:r>
        <w:rPr>
          <w:spacing w:val="-4"/>
          <w:sz w:val="26"/>
        </w:rPr>
        <w:t xml:space="preserve"> </w:t>
      </w:r>
      <w:r>
        <w:rPr>
          <w:sz w:val="26"/>
        </w:rPr>
        <w:t>on</w:t>
      </w:r>
      <w:r>
        <w:rPr>
          <w:spacing w:val="-6"/>
          <w:sz w:val="26"/>
        </w:rPr>
        <w:t xml:space="preserve"> </w:t>
      </w:r>
      <w:r>
        <w:rPr>
          <w:sz w:val="26"/>
        </w:rPr>
        <w:t>the</w:t>
      </w:r>
      <w:r>
        <w:rPr>
          <w:spacing w:val="-6"/>
          <w:sz w:val="26"/>
        </w:rPr>
        <w:t xml:space="preserve"> </w:t>
      </w:r>
      <w:r>
        <w:rPr>
          <w:sz w:val="26"/>
        </w:rPr>
        <w:t>3-5</w:t>
      </w:r>
      <w:r>
        <w:rPr>
          <w:spacing w:val="-6"/>
          <w:sz w:val="26"/>
        </w:rPr>
        <w:t xml:space="preserve"> </w:t>
      </w:r>
      <w:r>
        <w:rPr>
          <w:sz w:val="26"/>
        </w:rPr>
        <w:t>top-ranked</w:t>
      </w:r>
      <w:r>
        <w:rPr>
          <w:spacing w:val="-6"/>
          <w:sz w:val="26"/>
        </w:rPr>
        <w:t xml:space="preserve"> </w:t>
      </w:r>
      <w:r>
        <w:rPr>
          <w:sz w:val="26"/>
        </w:rPr>
        <w:t>faculty</w:t>
      </w:r>
      <w:r>
        <w:rPr>
          <w:spacing w:val="-6"/>
          <w:sz w:val="26"/>
        </w:rPr>
        <w:t xml:space="preserve"> </w:t>
      </w:r>
      <w:r>
        <w:rPr>
          <w:sz w:val="26"/>
        </w:rPr>
        <w:t>members who were circulated to the faculty and staff in step four.</w:t>
      </w:r>
    </w:p>
    <w:p w14:paraId="6C885225" w14:textId="77777777" w:rsidR="006B5399" w:rsidRDefault="006B5399">
      <w:pPr>
        <w:pStyle w:val="BodyText"/>
        <w:spacing w:before="1"/>
      </w:pPr>
    </w:p>
    <w:p w14:paraId="44C4587E" w14:textId="77777777" w:rsidR="006B5399" w:rsidRDefault="00000000">
      <w:pPr>
        <w:pStyle w:val="ListParagraph"/>
        <w:numPr>
          <w:ilvl w:val="0"/>
          <w:numId w:val="1"/>
        </w:numPr>
        <w:tabs>
          <w:tab w:val="left" w:pos="479"/>
        </w:tabs>
        <w:ind w:left="479" w:hanging="362"/>
        <w:rPr>
          <w:sz w:val="26"/>
        </w:rPr>
      </w:pPr>
      <w:r>
        <w:rPr>
          <w:sz w:val="26"/>
        </w:rPr>
        <w:t>The</w:t>
      </w:r>
      <w:r>
        <w:rPr>
          <w:spacing w:val="-8"/>
          <w:sz w:val="26"/>
        </w:rPr>
        <w:t xml:space="preserve"> </w:t>
      </w:r>
      <w:r>
        <w:rPr>
          <w:sz w:val="26"/>
        </w:rPr>
        <w:t>current</w:t>
      </w:r>
      <w:r>
        <w:rPr>
          <w:spacing w:val="-6"/>
          <w:sz w:val="26"/>
        </w:rPr>
        <w:t xml:space="preserve"> </w:t>
      </w:r>
      <w:r>
        <w:rPr>
          <w:sz w:val="26"/>
        </w:rPr>
        <w:t>department</w:t>
      </w:r>
      <w:r>
        <w:rPr>
          <w:spacing w:val="-4"/>
          <w:sz w:val="26"/>
        </w:rPr>
        <w:t xml:space="preserve"> </w:t>
      </w:r>
      <w:r>
        <w:rPr>
          <w:sz w:val="26"/>
        </w:rPr>
        <w:t>Chair</w:t>
      </w:r>
      <w:r>
        <w:rPr>
          <w:spacing w:val="-7"/>
          <w:sz w:val="26"/>
        </w:rPr>
        <w:t xml:space="preserve"> </w:t>
      </w:r>
      <w:r>
        <w:rPr>
          <w:sz w:val="26"/>
        </w:rPr>
        <w:t>will</w:t>
      </w:r>
      <w:r>
        <w:rPr>
          <w:spacing w:val="-6"/>
          <w:sz w:val="26"/>
        </w:rPr>
        <w:t xml:space="preserve"> </w:t>
      </w:r>
      <w:r>
        <w:rPr>
          <w:sz w:val="26"/>
        </w:rPr>
        <w:t>forward</w:t>
      </w:r>
      <w:r>
        <w:rPr>
          <w:spacing w:val="-6"/>
          <w:sz w:val="26"/>
        </w:rPr>
        <w:t xml:space="preserve"> </w:t>
      </w:r>
      <w:r>
        <w:rPr>
          <w:sz w:val="26"/>
        </w:rPr>
        <w:t>advisory</w:t>
      </w:r>
      <w:r>
        <w:rPr>
          <w:spacing w:val="-8"/>
          <w:sz w:val="26"/>
        </w:rPr>
        <w:t xml:space="preserve"> </w:t>
      </w:r>
      <w:r>
        <w:rPr>
          <w:sz w:val="26"/>
        </w:rPr>
        <w:t>input</w:t>
      </w:r>
      <w:r>
        <w:rPr>
          <w:spacing w:val="-6"/>
          <w:sz w:val="26"/>
        </w:rPr>
        <w:t xml:space="preserve"> </w:t>
      </w:r>
      <w:r>
        <w:rPr>
          <w:sz w:val="26"/>
        </w:rPr>
        <w:t>to</w:t>
      </w:r>
      <w:r>
        <w:rPr>
          <w:spacing w:val="-8"/>
          <w:sz w:val="26"/>
        </w:rPr>
        <w:t xml:space="preserve"> </w:t>
      </w:r>
      <w:r>
        <w:rPr>
          <w:sz w:val="26"/>
        </w:rPr>
        <w:t>the</w:t>
      </w:r>
      <w:r>
        <w:rPr>
          <w:spacing w:val="-6"/>
          <w:sz w:val="26"/>
        </w:rPr>
        <w:t xml:space="preserve"> </w:t>
      </w:r>
      <w:r>
        <w:rPr>
          <w:sz w:val="26"/>
        </w:rPr>
        <w:t>EAD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including:</w:t>
      </w:r>
    </w:p>
    <w:p w14:paraId="3B83A7C6" w14:textId="77777777" w:rsidR="006B5399" w:rsidRDefault="006B5399">
      <w:pPr>
        <w:pStyle w:val="BodyText"/>
        <w:spacing w:before="4"/>
        <w:rPr>
          <w:sz w:val="25"/>
        </w:rPr>
      </w:pPr>
    </w:p>
    <w:p w14:paraId="44C83424" w14:textId="77777777" w:rsidR="006B5399" w:rsidRDefault="00000000">
      <w:pPr>
        <w:pStyle w:val="ListParagraph"/>
        <w:numPr>
          <w:ilvl w:val="1"/>
          <w:numId w:val="1"/>
        </w:numPr>
        <w:tabs>
          <w:tab w:val="left" w:pos="1198"/>
        </w:tabs>
        <w:ind w:left="1198" w:hanging="361"/>
        <w:rPr>
          <w:sz w:val="26"/>
        </w:rPr>
      </w:pPr>
      <w:r>
        <w:rPr>
          <w:sz w:val="26"/>
        </w:rPr>
        <w:t>Names</w:t>
      </w:r>
      <w:r>
        <w:rPr>
          <w:spacing w:val="-10"/>
          <w:sz w:val="26"/>
        </w:rPr>
        <w:t xml:space="preserve"> </w:t>
      </w:r>
      <w:r>
        <w:rPr>
          <w:sz w:val="26"/>
        </w:rPr>
        <w:t>of</w:t>
      </w:r>
      <w:r>
        <w:rPr>
          <w:spacing w:val="-7"/>
          <w:sz w:val="26"/>
        </w:rPr>
        <w:t xml:space="preserve"> </w:t>
      </w:r>
      <w:r>
        <w:rPr>
          <w:sz w:val="26"/>
        </w:rPr>
        <w:t>the</w:t>
      </w:r>
      <w:r>
        <w:rPr>
          <w:spacing w:val="-8"/>
          <w:sz w:val="26"/>
        </w:rPr>
        <w:t xml:space="preserve"> </w:t>
      </w:r>
      <w:r>
        <w:rPr>
          <w:sz w:val="26"/>
        </w:rPr>
        <w:t>top</w:t>
      </w:r>
      <w:r>
        <w:rPr>
          <w:spacing w:val="-10"/>
          <w:sz w:val="26"/>
        </w:rPr>
        <w:t xml:space="preserve"> </w:t>
      </w:r>
      <w:r>
        <w:rPr>
          <w:sz w:val="26"/>
        </w:rPr>
        <w:t>3-5</w:t>
      </w:r>
      <w:r>
        <w:rPr>
          <w:spacing w:val="-10"/>
          <w:sz w:val="26"/>
        </w:rPr>
        <w:t xml:space="preserve"> </w:t>
      </w:r>
      <w:r>
        <w:rPr>
          <w:sz w:val="26"/>
        </w:rPr>
        <w:t>candidates</w:t>
      </w:r>
      <w:r>
        <w:rPr>
          <w:spacing w:val="-8"/>
          <w:sz w:val="26"/>
        </w:rPr>
        <w:t xml:space="preserve"> </w:t>
      </w:r>
      <w:r>
        <w:rPr>
          <w:sz w:val="26"/>
        </w:rPr>
        <w:t>as</w:t>
      </w:r>
      <w:r>
        <w:rPr>
          <w:spacing w:val="-5"/>
          <w:sz w:val="26"/>
        </w:rPr>
        <w:t xml:space="preserve"> </w:t>
      </w:r>
      <w:r>
        <w:rPr>
          <w:sz w:val="26"/>
        </w:rPr>
        <w:t>determined</w:t>
      </w:r>
      <w:r>
        <w:rPr>
          <w:spacing w:val="-10"/>
          <w:sz w:val="26"/>
        </w:rPr>
        <w:t xml:space="preserve"> </w:t>
      </w:r>
      <w:r>
        <w:rPr>
          <w:sz w:val="26"/>
        </w:rPr>
        <w:t>by</w:t>
      </w:r>
      <w:r>
        <w:rPr>
          <w:spacing w:val="-8"/>
          <w:sz w:val="26"/>
        </w:rPr>
        <w:t xml:space="preserve"> </w:t>
      </w:r>
      <w:r>
        <w:rPr>
          <w:sz w:val="26"/>
        </w:rPr>
        <w:t>faculty/staff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survey</w:t>
      </w:r>
    </w:p>
    <w:p w14:paraId="4F85216B" w14:textId="77777777" w:rsidR="006B5399" w:rsidRDefault="00000000">
      <w:pPr>
        <w:pStyle w:val="ListParagraph"/>
        <w:numPr>
          <w:ilvl w:val="1"/>
          <w:numId w:val="1"/>
        </w:numPr>
        <w:tabs>
          <w:tab w:val="left" w:pos="1200"/>
        </w:tabs>
        <w:spacing w:before="6"/>
        <w:ind w:right="349"/>
        <w:rPr>
          <w:sz w:val="26"/>
        </w:rPr>
      </w:pPr>
      <w:r>
        <w:rPr>
          <w:sz w:val="26"/>
        </w:rPr>
        <w:t>Narrative</w:t>
      </w:r>
      <w:r>
        <w:rPr>
          <w:spacing w:val="-8"/>
          <w:sz w:val="26"/>
        </w:rPr>
        <w:t xml:space="preserve"> </w:t>
      </w:r>
      <w:r>
        <w:rPr>
          <w:sz w:val="26"/>
        </w:rPr>
        <w:t>characterization</w:t>
      </w:r>
      <w:r>
        <w:rPr>
          <w:spacing w:val="-8"/>
          <w:sz w:val="26"/>
        </w:rPr>
        <w:t xml:space="preserve"> </w:t>
      </w:r>
      <w:r>
        <w:rPr>
          <w:sz w:val="26"/>
        </w:rPr>
        <w:t>of</w:t>
      </w:r>
      <w:r>
        <w:rPr>
          <w:spacing w:val="-8"/>
          <w:sz w:val="26"/>
        </w:rPr>
        <w:t xml:space="preserve"> </w:t>
      </w:r>
      <w:r>
        <w:rPr>
          <w:sz w:val="26"/>
        </w:rPr>
        <w:t>the</w:t>
      </w:r>
      <w:r>
        <w:rPr>
          <w:spacing w:val="-8"/>
          <w:sz w:val="26"/>
        </w:rPr>
        <w:t xml:space="preserve"> </w:t>
      </w:r>
      <w:r>
        <w:rPr>
          <w:sz w:val="26"/>
        </w:rPr>
        <w:t>support</w:t>
      </w:r>
      <w:r>
        <w:rPr>
          <w:spacing w:val="-8"/>
          <w:sz w:val="26"/>
        </w:rPr>
        <w:t xml:space="preserve"> </w:t>
      </w:r>
      <w:r>
        <w:rPr>
          <w:sz w:val="26"/>
        </w:rPr>
        <w:t>each</w:t>
      </w:r>
      <w:r>
        <w:rPr>
          <w:spacing w:val="-3"/>
          <w:sz w:val="26"/>
        </w:rPr>
        <w:t xml:space="preserve"> </w:t>
      </w:r>
      <w:r>
        <w:rPr>
          <w:sz w:val="26"/>
        </w:rPr>
        <w:t>candidate</w:t>
      </w:r>
      <w:r>
        <w:rPr>
          <w:spacing w:val="-7"/>
          <w:sz w:val="26"/>
        </w:rPr>
        <w:t xml:space="preserve"> </w:t>
      </w:r>
      <w:r>
        <w:rPr>
          <w:sz w:val="26"/>
        </w:rPr>
        <w:t>enjoys,</w:t>
      </w:r>
      <w:r>
        <w:rPr>
          <w:spacing w:val="-8"/>
          <w:sz w:val="26"/>
        </w:rPr>
        <w:t xml:space="preserve"> </w:t>
      </w:r>
      <w:r>
        <w:rPr>
          <w:sz w:val="26"/>
        </w:rPr>
        <w:t>taking</w:t>
      </w:r>
      <w:r>
        <w:rPr>
          <w:spacing w:val="-8"/>
          <w:sz w:val="26"/>
        </w:rPr>
        <w:t xml:space="preserve"> </w:t>
      </w:r>
      <w:r>
        <w:rPr>
          <w:sz w:val="26"/>
        </w:rPr>
        <w:t>into consideration the faculty/staff votes and any input that was solicited from the students</w:t>
      </w:r>
    </w:p>
    <w:p w14:paraId="415FE5A1" w14:textId="553C2494" w:rsidR="006B5399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line="297" w:lineRule="exact"/>
        <w:ind w:left="479" w:hanging="362"/>
        <w:rPr>
          <w:sz w:val="26"/>
        </w:rPr>
      </w:pP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Dean</w:t>
      </w:r>
      <w:r>
        <w:rPr>
          <w:spacing w:val="-5"/>
          <w:sz w:val="26"/>
        </w:rPr>
        <w:t xml:space="preserve"> </w:t>
      </w:r>
      <w:r>
        <w:rPr>
          <w:sz w:val="26"/>
        </w:rPr>
        <w:t>will</w:t>
      </w:r>
      <w:r>
        <w:rPr>
          <w:spacing w:val="-5"/>
          <w:sz w:val="26"/>
        </w:rPr>
        <w:t xml:space="preserve"> </w:t>
      </w:r>
      <w:r w:rsidR="007E30F1">
        <w:rPr>
          <w:sz w:val="26"/>
        </w:rPr>
        <w:t>choose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chair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then</w:t>
      </w:r>
      <w:r>
        <w:rPr>
          <w:spacing w:val="-5"/>
          <w:sz w:val="26"/>
        </w:rPr>
        <w:t xml:space="preserve"> </w:t>
      </w:r>
      <w:r>
        <w:rPr>
          <w:sz w:val="26"/>
        </w:rPr>
        <w:t>inform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department.</w:t>
      </w:r>
    </w:p>
    <w:sectPr w:rsidR="006B5399">
      <w:type w:val="continuous"/>
      <w:pgSz w:w="12240" w:h="15840"/>
      <w:pgMar w:top="640" w:right="12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C4E4A"/>
    <w:multiLevelType w:val="hybridMultilevel"/>
    <w:tmpl w:val="7D607182"/>
    <w:lvl w:ilvl="0" w:tplc="E10AD460">
      <w:start w:val="1"/>
      <w:numFmt w:val="decimal"/>
      <w:lvlText w:val="%1."/>
      <w:lvlJc w:val="left"/>
      <w:pPr>
        <w:ind w:left="480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en-US" w:eastAsia="en-US" w:bidi="ar-SA"/>
      </w:rPr>
    </w:lvl>
    <w:lvl w:ilvl="1" w:tplc="F894F3C4">
      <w:start w:val="1"/>
      <w:numFmt w:val="lowerLetter"/>
      <w:lvlText w:val="%2."/>
      <w:lvlJc w:val="left"/>
      <w:pPr>
        <w:ind w:left="1200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en-US" w:eastAsia="en-US" w:bidi="ar-SA"/>
      </w:rPr>
    </w:lvl>
    <w:lvl w:ilvl="2" w:tplc="58A0559C">
      <w:numFmt w:val="bullet"/>
      <w:lvlText w:val="•"/>
      <w:lvlJc w:val="left"/>
      <w:pPr>
        <w:ind w:left="2104" w:hanging="363"/>
      </w:pPr>
      <w:rPr>
        <w:rFonts w:hint="default"/>
        <w:lang w:val="en-US" w:eastAsia="en-US" w:bidi="ar-SA"/>
      </w:rPr>
    </w:lvl>
    <w:lvl w:ilvl="3" w:tplc="DDB4C634">
      <w:numFmt w:val="bullet"/>
      <w:lvlText w:val="•"/>
      <w:lvlJc w:val="left"/>
      <w:pPr>
        <w:ind w:left="3008" w:hanging="363"/>
      </w:pPr>
      <w:rPr>
        <w:rFonts w:hint="default"/>
        <w:lang w:val="en-US" w:eastAsia="en-US" w:bidi="ar-SA"/>
      </w:rPr>
    </w:lvl>
    <w:lvl w:ilvl="4" w:tplc="5C9AD66A">
      <w:numFmt w:val="bullet"/>
      <w:lvlText w:val="•"/>
      <w:lvlJc w:val="left"/>
      <w:pPr>
        <w:ind w:left="3913" w:hanging="363"/>
      </w:pPr>
      <w:rPr>
        <w:rFonts w:hint="default"/>
        <w:lang w:val="en-US" w:eastAsia="en-US" w:bidi="ar-SA"/>
      </w:rPr>
    </w:lvl>
    <w:lvl w:ilvl="5" w:tplc="4392CD1E">
      <w:numFmt w:val="bullet"/>
      <w:lvlText w:val="•"/>
      <w:lvlJc w:val="left"/>
      <w:pPr>
        <w:ind w:left="4817" w:hanging="363"/>
      </w:pPr>
      <w:rPr>
        <w:rFonts w:hint="default"/>
        <w:lang w:val="en-US" w:eastAsia="en-US" w:bidi="ar-SA"/>
      </w:rPr>
    </w:lvl>
    <w:lvl w:ilvl="6" w:tplc="7C3CAD6E">
      <w:numFmt w:val="bullet"/>
      <w:lvlText w:val="•"/>
      <w:lvlJc w:val="left"/>
      <w:pPr>
        <w:ind w:left="5722" w:hanging="363"/>
      </w:pPr>
      <w:rPr>
        <w:rFonts w:hint="default"/>
        <w:lang w:val="en-US" w:eastAsia="en-US" w:bidi="ar-SA"/>
      </w:rPr>
    </w:lvl>
    <w:lvl w:ilvl="7" w:tplc="E3CCAB8E">
      <w:numFmt w:val="bullet"/>
      <w:lvlText w:val="•"/>
      <w:lvlJc w:val="left"/>
      <w:pPr>
        <w:ind w:left="6626" w:hanging="363"/>
      </w:pPr>
      <w:rPr>
        <w:rFonts w:hint="default"/>
        <w:lang w:val="en-US" w:eastAsia="en-US" w:bidi="ar-SA"/>
      </w:rPr>
    </w:lvl>
    <w:lvl w:ilvl="8" w:tplc="F86A9F96">
      <w:numFmt w:val="bullet"/>
      <w:lvlText w:val="•"/>
      <w:lvlJc w:val="left"/>
      <w:pPr>
        <w:ind w:left="7531" w:hanging="363"/>
      </w:pPr>
      <w:rPr>
        <w:rFonts w:hint="default"/>
        <w:lang w:val="en-US" w:eastAsia="en-US" w:bidi="ar-SA"/>
      </w:rPr>
    </w:lvl>
  </w:abstractNum>
  <w:num w:numId="1" w16cid:durableId="91829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5399"/>
    <w:rsid w:val="006B5399"/>
    <w:rsid w:val="007E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93E22"/>
  <w15:docId w15:val="{76F3048D-8890-4BE0-B433-2EB3FED7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ind w:left="1219" w:hanging="86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0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Delandshere, Ginette</dc:creator>
  <cp:lastModifiedBy>Hawkins, Chandler Kris</cp:lastModifiedBy>
  <cp:revision>2</cp:revision>
  <dcterms:created xsi:type="dcterms:W3CDTF">2023-11-20T17:58:00Z</dcterms:created>
  <dcterms:modified xsi:type="dcterms:W3CDTF">2023-11-20T17:58:00Z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2023-11-20T00:00:00Z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D:20220301163517</vt:lpwstr>
  </property>
</Properties>
</file>